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教室用途变更申请表</w:t>
      </w:r>
      <w:bookmarkStart w:id="0" w:name="_GoBack"/>
      <w:bookmarkEnd w:id="0"/>
    </w:p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申请单位： </w:t>
      </w:r>
      <w:r>
        <w:rPr>
          <w:rFonts w:ascii="宋体" w:hAnsi="宋体" w:eastAsia="宋体"/>
          <w:sz w:val="30"/>
          <w:szCs w:val="30"/>
        </w:rPr>
        <w:t xml:space="preserve">                           </w:t>
      </w:r>
      <w:r>
        <w:rPr>
          <w:rFonts w:hint="eastAsia" w:ascii="宋体" w:hAnsi="宋体" w:eastAsia="宋体"/>
          <w:sz w:val="30"/>
          <w:szCs w:val="30"/>
        </w:rPr>
        <w:t>申请人：</w:t>
      </w:r>
    </w:p>
    <w:tbl>
      <w:tblPr>
        <w:tblStyle w:val="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3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原教室编号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原教室用途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变更后教室编号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变更后教室用途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变更原因</w:t>
            </w:r>
          </w:p>
        </w:tc>
        <w:tc>
          <w:tcPr>
            <w:tcW w:w="6237" w:type="dxa"/>
            <w:gridSpan w:val="3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签名：</w:t>
            </w:r>
          </w:p>
          <w:p>
            <w:pPr>
              <w:jc w:val="right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申请单位意见</w:t>
            </w:r>
          </w:p>
        </w:tc>
        <w:tc>
          <w:tcPr>
            <w:tcW w:w="6237" w:type="dxa"/>
            <w:gridSpan w:val="3"/>
          </w:tcPr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签名：</w:t>
            </w:r>
          </w:p>
          <w:p>
            <w:pPr>
              <w:jc w:val="right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教务处意见</w:t>
            </w:r>
          </w:p>
        </w:tc>
        <w:tc>
          <w:tcPr>
            <w:tcW w:w="6237" w:type="dxa"/>
            <w:gridSpan w:val="3"/>
          </w:tcPr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签名：</w:t>
            </w:r>
          </w:p>
          <w:p>
            <w:pPr>
              <w:jc w:val="right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学院领导审批意见</w:t>
            </w:r>
          </w:p>
        </w:tc>
        <w:tc>
          <w:tcPr>
            <w:tcW w:w="6237" w:type="dxa"/>
            <w:gridSpan w:val="3"/>
          </w:tcPr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签名：</w:t>
            </w:r>
          </w:p>
          <w:p>
            <w:pPr>
              <w:jc w:val="right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教务处制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YzFiNjFkN2VmYTM0N2E3MjY1MmNkOGUzZWI2YTcifQ=="/>
  </w:docVars>
  <w:rsids>
    <w:rsidRoot w:val="009B2A93"/>
    <w:rsid w:val="009B2A93"/>
    <w:rsid w:val="00A25A16"/>
    <w:rsid w:val="00E24C2D"/>
    <w:rsid w:val="58E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20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2023-06-19T01:50:00Z</dcterms:created>
  <dc:creator>sammi</dc:creator>
  <cp:lastModifiedBy>铃铛</cp:lastModifiedBy>
  <dcterms:modified xsi:type="dcterms:W3CDTF">2023-06-19T08:09:33Z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3FCD8FF689AD42A3AD09FA9966B0E937_12</vt:lpwstr>
  </property>
</Properties>
</file>