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892F8">
      <w:pPr>
        <w:pStyle w:val="4"/>
        <w:spacing w:after="0" w:line="440" w:lineRule="exact"/>
        <w:ind w:left="0" w:leftChars="0"/>
        <w:rPr>
          <w:rFonts w:ascii="华文行楷"/>
          <w:sz w:val="72"/>
          <w:szCs w:val="72"/>
        </w:rPr>
      </w:pPr>
      <w:r>
        <w:rPr>
          <w:rFonts w:hint="eastAsia" w:ascii="宋体" w:hAnsi="宋体"/>
          <w:szCs w:val="21"/>
        </w:rPr>
        <w:t>附录1：封面示例</w:t>
      </w:r>
    </w:p>
    <w:p w14:paraId="6AF00B04">
      <w:pPr>
        <w:rPr>
          <w:rFonts w:ascii="黑体" w:eastAsia="黑体"/>
          <w:sz w:val="32"/>
        </w:rPr>
      </w:pPr>
    </w:p>
    <w:p w14:paraId="64F38726">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黑体" w:hAnsi="黑体" w:eastAsia="黑体" w:cs="黑体"/>
          <w:b/>
          <w:bCs/>
          <w:sz w:val="72"/>
          <w:szCs w:val="72"/>
        </w:rPr>
      </w:pPr>
      <w:r>
        <w:rPr>
          <w:rFonts w:hint="eastAsia" w:ascii="黑体" w:hAnsi="黑体" w:eastAsia="黑体" w:cs="黑体"/>
          <w:spacing w:val="-20"/>
          <w:w w:val="90"/>
          <w:sz w:val="72"/>
          <w:szCs w:val="72"/>
        </w:rPr>
        <w:t>武汉城市学院</w:t>
      </w:r>
    </w:p>
    <w:p w14:paraId="430B7940">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黑体" w:hAnsi="黑体" w:eastAsia="黑体" w:cs="黑体"/>
          <w:spacing w:val="-20"/>
          <w:w w:val="90"/>
          <w:sz w:val="72"/>
          <w:szCs w:val="72"/>
          <w:lang w:val="en-US" w:eastAsia="zh-CN"/>
        </w:rPr>
      </w:pPr>
      <w:r>
        <w:rPr>
          <w:rFonts w:hint="eastAsia" w:ascii="黑体" w:hAnsi="黑体" w:eastAsia="黑体" w:cs="黑体"/>
          <w:spacing w:val="-20"/>
          <w:w w:val="90"/>
          <w:sz w:val="72"/>
          <w:szCs w:val="72"/>
          <w:lang w:val="en-US" w:eastAsia="zh-CN"/>
        </w:rPr>
        <w:t xml:space="preserve"> 护 理 </w:t>
      </w:r>
      <w:bookmarkStart w:id="0" w:name="_GoBack"/>
      <w:bookmarkEnd w:id="0"/>
      <w:r>
        <w:rPr>
          <w:rFonts w:hint="eastAsia" w:ascii="黑体" w:hAnsi="黑体" w:eastAsia="黑体" w:cs="黑体"/>
          <w:spacing w:val="-20"/>
          <w:w w:val="90"/>
          <w:sz w:val="72"/>
          <w:szCs w:val="72"/>
          <w:lang w:val="en-US" w:eastAsia="zh-CN"/>
        </w:rPr>
        <w:t>个 案 报 告</w:t>
      </w:r>
    </w:p>
    <w:p w14:paraId="31743A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pacing w:val="-20"/>
          <w:w w:val="90"/>
          <w:sz w:val="72"/>
          <w:szCs w:val="72"/>
          <w:lang w:val="en-US" w:eastAsia="zh-CN"/>
        </w:rPr>
      </w:pPr>
      <w:r>
        <w:rPr>
          <w:rFonts w:hint="eastAsia" w:ascii="黑体" w:eastAsia="黑体"/>
          <w:b w:val="0"/>
          <w:bCs/>
          <w:sz w:val="32"/>
          <w:szCs w:val="10"/>
          <w:lang w:eastAsia="zh-CN"/>
        </w:rPr>
        <w:t>（</w:t>
      </w:r>
      <w:r>
        <w:rPr>
          <w:rFonts w:hint="eastAsia" w:ascii="黑体" w:eastAsia="黑体"/>
          <w:b w:val="0"/>
          <w:bCs/>
          <w:sz w:val="32"/>
          <w:szCs w:val="10"/>
          <w:lang w:val="en-US" w:eastAsia="zh-CN"/>
        </w:rPr>
        <w:t>护理学专业用</w:t>
      </w:r>
      <w:r>
        <w:rPr>
          <w:rFonts w:hint="eastAsia" w:ascii="黑体" w:eastAsia="黑体"/>
          <w:b w:val="0"/>
          <w:bCs/>
          <w:sz w:val="32"/>
          <w:szCs w:val="10"/>
          <w:lang w:eastAsia="zh-CN"/>
        </w:rPr>
        <w:t>）</w:t>
      </w:r>
    </w:p>
    <w:p w14:paraId="565322FD">
      <w:pPr>
        <w:rPr>
          <w:rFonts w:hint="eastAsia" w:ascii="楷体_GB2312" w:eastAsia="楷体_GB2312"/>
          <w:szCs w:val="21"/>
          <w:lang w:eastAsia="zh-CN"/>
        </w:rPr>
      </w:pPr>
      <w:r>
        <w:rPr>
          <w:rFonts w:hint="eastAsia" w:ascii="楷体_GB2312" w:eastAsia="楷体_GB2312"/>
          <w:szCs w:val="21"/>
        </w:rPr>
        <w:t xml:space="preserve">           封面用A3幅面</w:t>
      </w:r>
      <w:r>
        <w:rPr>
          <w:rFonts w:hint="eastAsia" w:ascii="楷体_GB2312" w:eastAsia="楷体_GB2312"/>
          <w:szCs w:val="21"/>
          <w:lang w:val="en-US" w:eastAsia="zh-CN"/>
        </w:rPr>
        <w:t>白</w:t>
      </w:r>
      <w:r>
        <w:rPr>
          <w:rFonts w:hint="eastAsia" w:ascii="楷体_GB2312" w:eastAsia="楷体_GB2312"/>
          <w:szCs w:val="21"/>
        </w:rPr>
        <w:t>色纸打印</w:t>
      </w:r>
      <w:r>
        <w:rPr>
          <w:rFonts w:hint="eastAsia" w:ascii="楷体_GB2312" w:eastAsia="楷体_GB2312"/>
          <w:szCs w:val="21"/>
          <w:lang w:eastAsia="zh-CN"/>
        </w:rPr>
        <w:t>；</w:t>
      </w:r>
    </w:p>
    <w:p w14:paraId="4E72252B">
      <w:pPr>
        <w:ind w:left="630" w:hanging="630" w:hangingChars="300"/>
        <w:rPr>
          <w:rFonts w:ascii="楷体_GB2312" w:eastAsia="楷体_GB2312"/>
          <w:szCs w:val="21"/>
        </w:rPr>
      </w:pPr>
      <w:r>
        <w:rPr>
          <w:rFonts w:hint="eastAsia" w:ascii="楷体_GB2312" w:eastAsia="楷体_GB2312"/>
          <w:szCs w:val="21"/>
        </w:rPr>
        <w:t xml:space="preserve">           以下十项均为四号字体，其中西文及阿拉伯数字为Times New Roman字体，其余为宋体。</w:t>
      </w:r>
    </w:p>
    <w:p w14:paraId="44DF9BCD">
      <w:pPr>
        <w:tabs>
          <w:tab w:val="left" w:pos="2790"/>
        </w:tabs>
        <w:spacing w:line="300" w:lineRule="auto"/>
        <w:ind w:firstLine="880" w:firstLineChars="200"/>
        <w:jc w:val="left"/>
        <w:rPr>
          <w:rFonts w:ascii="黑体" w:eastAsia="黑体"/>
          <w:bCs/>
          <w:sz w:val="44"/>
          <w:szCs w:val="44"/>
        </w:rPr>
      </w:pPr>
      <w:r>
        <w:rPr>
          <w:rFonts w:hint="eastAsia" w:ascii="黑体" w:eastAsia="黑体"/>
          <w:bCs/>
          <w:sz w:val="44"/>
          <w:szCs w:val="44"/>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297180</wp:posOffset>
                </wp:positionV>
                <wp:extent cx="27432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23.4pt;height:0pt;width:216pt;z-index:251659264;mso-width-relative:page;mso-height-relative:page;" filled="f" stroked="t" coordsize="21600,21600" o:gfxdata="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oTCK1gAAAAkBAAAPAAAAAAAAAAEAIAAAACIAAABkcnMvZG93bnJldi54bWxQSwECFAAUAAAACACH&#10;TuJA6Zb67u0BAADYAwAADgAAAAAAAAABACAAAAAlAQAAZHJzL2Uyb0RvYy54bWxQSwUGAAAAAAYA&#10;BgBZAQAAhAUAAAAA&#10;">
                <v:fill on="f" focussize="0,0"/>
                <v:stroke color="#000000" joinstyle="round"/>
                <v:imagedata o:title=""/>
                <o:lock v:ext="edit" aspectratio="f"/>
              </v:line>
            </w:pict>
          </mc:Fallback>
        </mc:AlternateContent>
      </w:r>
      <w:r>
        <w:rPr>
          <w:rFonts w:hint="eastAsia" w:ascii="黑体" w:eastAsia="黑体"/>
          <w:bCs/>
          <w:sz w:val="44"/>
          <w:szCs w:val="44"/>
        </w:rPr>
        <w:t>题   目：</w:t>
      </w:r>
      <w:r>
        <w:rPr>
          <w:rFonts w:hint="eastAsia" w:ascii="黑体" w:eastAsia="黑体"/>
          <w:bCs/>
          <w:sz w:val="44"/>
          <w:szCs w:val="44"/>
        </w:rPr>
        <w:tab/>
      </w:r>
    </w:p>
    <w:p w14:paraId="3DAA21FB">
      <w:pPr>
        <w:spacing w:line="300" w:lineRule="auto"/>
        <w:ind w:firstLine="2631" w:firstLineChars="598"/>
        <w:jc w:val="left"/>
        <w:rPr>
          <w:rFonts w:hint="eastAsia" w:ascii="黑体" w:eastAsia="黑体"/>
          <w:sz w:val="44"/>
          <w:szCs w:val="44"/>
          <w:u w:val="single"/>
        </w:rPr>
      </w:pPr>
      <w:r>
        <w:rPr>
          <w:rFonts w:hint="eastAsia" w:ascii="黑体" w:eastAsia="黑体"/>
          <w:sz w:val="44"/>
          <w:szCs w:val="44"/>
          <w:u w:val="single"/>
        </w:rPr>
        <w:t xml:space="preserve">                    </w:t>
      </w:r>
    </w:p>
    <w:p w14:paraId="0508E0F3">
      <w:pPr>
        <w:spacing w:line="300" w:lineRule="auto"/>
        <w:ind w:firstLine="1913" w:firstLineChars="598"/>
        <w:rPr>
          <w:rFonts w:hint="eastAsia" w:ascii="黑体" w:eastAsia="黑体"/>
          <w:sz w:val="32"/>
          <w:szCs w:val="32"/>
          <w:u w:val="single"/>
        </w:rPr>
      </w:pPr>
    </w:p>
    <w:p w14:paraId="1D5FE76D">
      <w:pPr>
        <w:spacing w:line="300" w:lineRule="auto"/>
        <w:ind w:firstLine="1913" w:firstLineChars="598"/>
        <w:rPr>
          <w:rFonts w:hint="eastAsia" w:ascii="黑体" w:eastAsia="黑体"/>
          <w:sz w:val="32"/>
          <w:szCs w:val="32"/>
          <w:u w:val="single"/>
        </w:rPr>
      </w:pPr>
    </w:p>
    <w:p w14:paraId="72C7686C">
      <w:pPr>
        <w:spacing w:line="300" w:lineRule="auto"/>
        <w:ind w:firstLine="1913" w:firstLineChars="598"/>
        <w:rPr>
          <w:rFonts w:hint="eastAsia" w:ascii="黑体" w:eastAsia="黑体"/>
          <w:sz w:val="32"/>
          <w:szCs w:val="32"/>
          <w:u w:val="single"/>
        </w:rPr>
      </w:pPr>
    </w:p>
    <w:p w14:paraId="42E65F7E">
      <w:pPr>
        <w:spacing w:line="360" w:lineRule="auto"/>
        <w:ind w:firstLine="1120" w:firstLineChars="400"/>
        <w:rPr>
          <w:rFonts w:ascii="黑体" w:eastAsia="黑体"/>
          <w:sz w:val="28"/>
          <w:szCs w:val="28"/>
        </w:rPr>
      </w:pPr>
      <w:r>
        <w:rPr>
          <w:rFonts w:hint="default" w:ascii="黑体" w:eastAsia="黑体"/>
          <w:bCs/>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297180</wp:posOffset>
                </wp:positionV>
                <wp:extent cx="27432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23.4pt;height:0pt;width:216pt;z-index:251660288;mso-width-relative:page;mso-height-relative:page;" filled="f" stroked="t" coordsize="21600,21600" o:gfxdata="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2h&#10;MIrWAAAACQEAAA8AAAAAAAAAAQAgAAAAIgAAAGRycy9kb3ducmV2LnhtbFBLAQIUABQAAAAIAIdO&#10;4kBK0AaQ7AEAANgDAAAOAAAAAAAAAAEAIAAAACUBAABkcnMvZTJvRG9jLnhtbFBLBQYAAAAABgAG&#10;AFkBAACDBQAAAAA=&#10;">
                <v:fill on="f" focussize="0,0"/>
                <v:stroke color="#000000" joinstyle="round"/>
                <v:imagedata o:title=""/>
                <o:lock v:ext="edit" aspectratio="f"/>
              </v:line>
            </w:pict>
          </mc:Fallback>
        </mc:AlternateContent>
      </w:r>
      <w:r>
        <w:rPr>
          <w:rFonts w:hint="eastAsia" w:ascii="黑体" w:eastAsia="黑体"/>
          <w:bCs/>
          <w:sz w:val="28"/>
          <w:szCs w:val="28"/>
          <w:lang w:val="en-US" w:eastAsia="zh-CN"/>
        </w:rPr>
        <w:t>学    部</w:t>
      </w:r>
      <w:r>
        <w:rPr>
          <w:rFonts w:hint="eastAsia" w:ascii="黑体" w:eastAsia="黑体"/>
          <w:bCs/>
          <w:sz w:val="28"/>
          <w:szCs w:val="28"/>
        </w:rPr>
        <w:t>：</w:t>
      </w:r>
    </w:p>
    <w:p w14:paraId="1AEA3F4A">
      <w:pPr>
        <w:spacing w:line="360" w:lineRule="auto"/>
        <w:ind w:firstLine="1120" w:firstLineChars="400"/>
        <w:rPr>
          <w:rFonts w:ascii="黑体" w:eastAsia="黑体"/>
          <w:sz w:val="28"/>
          <w:szCs w:val="28"/>
        </w:rPr>
      </w:pPr>
      <w:r>
        <w:rPr>
          <w:rFonts w:hint="default" w:ascii="黑体" w:eastAsia="黑体"/>
          <w:bCs/>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297180</wp:posOffset>
                </wp:positionV>
                <wp:extent cx="27432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23.4pt;height:0pt;width:216pt;z-index:251661312;mso-width-relative:page;mso-height-relative:page;" filled="f" stroked="t" coordsize="21600,21600" o:gfxdata="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2h&#10;MIrWAAAACQEAAA8AAAAAAAAAAQAgAAAAIgAAAGRycy9kb3ducmV2LnhtbFBLAQIUABQAAAAIAIdO&#10;4kC/bapS7AEAANgDAAAOAAAAAAAAAAEAIAAAACUBAABkcnMvZTJvRG9jLnhtbFBLBQYAAAAABgAG&#10;AFkBAACDBQAAAAA=&#10;">
                <v:fill on="f" focussize="0,0"/>
                <v:stroke color="#000000" joinstyle="round"/>
                <v:imagedata o:title=""/>
                <o:lock v:ext="edit" aspectratio="f"/>
              </v:line>
            </w:pict>
          </mc:Fallback>
        </mc:AlternateContent>
      </w:r>
      <w:r>
        <w:rPr>
          <w:rFonts w:hint="eastAsia" w:ascii="黑体" w:eastAsia="黑体"/>
          <w:bCs/>
          <w:sz w:val="28"/>
          <w:szCs w:val="28"/>
          <w:lang w:val="en-US" w:eastAsia="zh-CN"/>
        </w:rPr>
        <w:t>班级/专业</w:t>
      </w:r>
      <w:r>
        <w:rPr>
          <w:rFonts w:hint="eastAsia" w:ascii="黑体" w:eastAsia="黑体"/>
          <w:bCs/>
          <w:sz w:val="28"/>
          <w:szCs w:val="28"/>
        </w:rPr>
        <w:t>：</w:t>
      </w:r>
    </w:p>
    <w:p w14:paraId="278ABD8B">
      <w:pPr>
        <w:spacing w:line="360" w:lineRule="auto"/>
        <w:ind w:firstLine="1120" w:firstLineChars="400"/>
        <w:rPr>
          <w:rFonts w:ascii="黑体" w:eastAsia="黑体"/>
          <w:bCs/>
          <w:sz w:val="28"/>
          <w:szCs w:val="28"/>
          <w:u w:val="single"/>
        </w:rPr>
      </w:pPr>
      <w:r>
        <w:rPr>
          <w:rFonts w:hint="eastAsia" w:ascii="黑体" w:eastAsia="黑体"/>
          <w:bCs/>
          <w:sz w:val="28"/>
          <w:szCs w:val="28"/>
          <w:lang w:val="en-US" w:eastAsia="zh-CN"/>
        </w:rPr>
        <w:t>姓    名：</w:t>
      </w:r>
      <w:r>
        <w:rPr>
          <w:rFonts w:hint="eastAsia" w:ascii="黑体" w:eastAsia="黑体"/>
          <w:bCs/>
          <w:sz w:val="28"/>
          <w:szCs w:val="28"/>
          <w:u w:val="single"/>
        </w:rPr>
        <w:t xml:space="preserve">                    </w:t>
      </w:r>
      <w:r>
        <w:rPr>
          <w:rFonts w:hint="eastAsia" w:ascii="黑体" w:eastAsia="黑体"/>
          <w:bCs/>
          <w:sz w:val="28"/>
          <w:szCs w:val="28"/>
          <w:u w:val="single"/>
          <w:lang w:val="en-US" w:eastAsia="zh-CN"/>
        </w:rPr>
        <w:t xml:space="preserve">      </w:t>
      </w:r>
      <w:r>
        <w:rPr>
          <w:rFonts w:hint="eastAsia" w:ascii="黑体" w:eastAsia="黑体"/>
          <w:bCs/>
          <w:sz w:val="28"/>
          <w:szCs w:val="28"/>
          <w:u w:val="single"/>
        </w:rPr>
        <w:t xml:space="preserve">      </w:t>
      </w:r>
    </w:p>
    <w:p w14:paraId="1096582A">
      <w:pPr>
        <w:spacing w:line="360" w:lineRule="auto"/>
        <w:ind w:firstLine="1120" w:firstLineChars="400"/>
        <w:rPr>
          <w:rFonts w:ascii="黑体" w:eastAsia="黑体"/>
          <w:sz w:val="28"/>
          <w:szCs w:val="28"/>
        </w:rPr>
      </w:pPr>
      <w:r>
        <w:rPr>
          <w:rFonts w:hint="default" w:ascii="黑体" w:eastAsia="黑体"/>
          <w:bCs/>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297180</wp:posOffset>
                </wp:positionV>
                <wp:extent cx="27432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23.4pt;height:0pt;width:216pt;z-index:251662336;mso-width-relative:page;mso-height-relative:page;" filled="f" stroked="t" coordsize="21600,21600" o:gfxdata="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oTCK1gAAAAkBAAAPAAAAAAAAAAEAIAAAACIAAABkcnMvZG93bnJldi54bWxQSwECFAAUAAAACACH&#10;TuJA4a0uzu0BAADYAwAADgAAAAAAAAABACAAAAAlAQAAZHJzL2Uyb0RvYy54bWxQSwUGAAAAAAYA&#10;BgBZAQAAhAUAAAAA&#10;">
                <v:fill on="f" focussize="0,0"/>
                <v:stroke color="#000000" joinstyle="round"/>
                <v:imagedata o:title=""/>
                <o:lock v:ext="edit" aspectratio="f"/>
              </v:line>
            </w:pict>
          </mc:Fallback>
        </mc:AlternateContent>
      </w:r>
      <w:r>
        <w:rPr>
          <w:rFonts w:hint="eastAsia" w:ascii="黑体" w:eastAsia="黑体"/>
          <w:bCs/>
          <w:sz w:val="28"/>
          <w:szCs w:val="28"/>
          <w:lang w:val="en-US" w:eastAsia="zh-CN"/>
        </w:rPr>
        <w:t>学    号</w:t>
      </w:r>
      <w:r>
        <w:rPr>
          <w:rFonts w:hint="eastAsia" w:ascii="黑体" w:eastAsia="黑体"/>
          <w:bCs/>
          <w:sz w:val="28"/>
          <w:szCs w:val="28"/>
        </w:rPr>
        <w:t>：</w:t>
      </w:r>
    </w:p>
    <w:p w14:paraId="6E8A2A31">
      <w:pPr>
        <w:spacing w:line="360" w:lineRule="auto"/>
        <w:ind w:firstLine="1120" w:firstLineChars="400"/>
        <w:rPr>
          <w:rFonts w:ascii="黑体" w:eastAsia="黑体"/>
          <w:sz w:val="28"/>
          <w:szCs w:val="28"/>
        </w:rPr>
      </w:pPr>
      <w:r>
        <w:rPr>
          <w:rFonts w:hint="eastAsia" w:ascii="黑体" w:eastAsia="黑体"/>
          <w:bCs/>
          <w:sz w:val="28"/>
          <w:szCs w:val="28"/>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297180</wp:posOffset>
                </wp:positionV>
                <wp:extent cx="27432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23.4pt;height:0pt;width:216pt;z-index:251664384;mso-width-relative:page;mso-height-relative:page;" filled="f" stroked="t" coordsize="21600,21600" o:gfxdata="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2h&#10;MIrWAAAACQEAAA8AAAAAAAAAAQAgAAAAIgAAAGRycy9kb3ducmV2LnhtbFBLAQIUABQAAAAIAIdO&#10;4kBC69Kw7AEAANgDAAAOAAAAAAAAAAEAIAAAACUBAABkcnMvZTJvRG9jLnhtbFBLBQYAAAAABgAG&#10;AFkBAACDBQAAAAA=&#10;">
                <v:fill on="f" focussize="0,0"/>
                <v:stroke color="#000000" joinstyle="round"/>
                <v:imagedata o:title=""/>
                <o:lock v:ext="edit" aspectratio="f"/>
              </v:line>
            </w:pict>
          </mc:Fallback>
        </mc:AlternateContent>
      </w:r>
      <w:r>
        <w:rPr>
          <w:rFonts w:hint="eastAsia" w:ascii="黑体" w:eastAsia="黑体"/>
          <w:bCs/>
          <w:sz w:val="28"/>
          <w:szCs w:val="28"/>
        </w:rPr>
        <w:t>指导教师：</w:t>
      </w:r>
    </w:p>
    <w:p w14:paraId="45819283">
      <w:pPr>
        <w:spacing w:line="360" w:lineRule="auto"/>
        <w:ind w:firstLine="1120" w:firstLineChars="400"/>
        <w:rPr>
          <w:rFonts w:hint="eastAsia" w:ascii="黑体" w:eastAsia="黑体"/>
          <w:sz w:val="28"/>
          <w:szCs w:val="28"/>
          <w:u w:val="single"/>
        </w:rPr>
      </w:pPr>
      <w:r>
        <w:rPr>
          <w:rFonts w:hint="eastAsia" w:ascii="黑体" w:eastAsia="黑体"/>
          <w:sz w:val="28"/>
          <w:szCs w:val="28"/>
        </w:rPr>
        <w:t>职    称</w:t>
      </w:r>
      <w:r>
        <w:rPr>
          <w:rFonts w:hint="eastAsia" w:ascii="黑体" w:eastAsia="黑体"/>
          <w:sz w:val="28"/>
          <w:szCs w:val="28"/>
          <w:lang w:eastAsia="zh-CN"/>
        </w:rPr>
        <w:t>：</w:t>
      </w:r>
      <w:r>
        <w:rPr>
          <w:rFonts w:hint="eastAsia" w:ascii="黑体" w:eastAsia="黑体"/>
          <w:sz w:val="28"/>
          <w:szCs w:val="28"/>
          <w:u w:val="single"/>
        </w:rPr>
        <w:t xml:space="preserve">                 </w:t>
      </w:r>
      <w:r>
        <w:rPr>
          <w:rFonts w:hint="eastAsia" w:ascii="黑体" w:eastAsia="黑体"/>
          <w:sz w:val="28"/>
          <w:szCs w:val="28"/>
          <w:u w:val="single"/>
          <w:lang w:val="en-US" w:eastAsia="zh-CN"/>
        </w:rPr>
        <w:t xml:space="preserve">      </w:t>
      </w:r>
      <w:r>
        <w:rPr>
          <w:rFonts w:hint="eastAsia" w:ascii="黑体" w:eastAsia="黑体"/>
          <w:sz w:val="28"/>
          <w:szCs w:val="28"/>
          <w:u w:val="single"/>
        </w:rPr>
        <w:t xml:space="preserve">         </w:t>
      </w:r>
    </w:p>
    <w:p w14:paraId="3AB03B76">
      <w:pPr>
        <w:spacing w:line="360" w:lineRule="auto"/>
        <w:ind w:firstLine="1120" w:firstLineChars="400"/>
        <w:rPr>
          <w:rFonts w:hint="eastAsia" w:ascii="黑体" w:eastAsia="黑体"/>
          <w:sz w:val="28"/>
          <w:szCs w:val="28"/>
          <w:u w:val="single"/>
        </w:rPr>
      </w:pPr>
      <w:r>
        <w:rPr>
          <w:rFonts w:hint="eastAsia" w:ascii="黑体" w:eastAsia="黑体"/>
          <w:sz w:val="28"/>
          <w:szCs w:val="28"/>
          <w:lang w:val="en-US" w:eastAsia="zh-CN"/>
        </w:rPr>
        <w:t>实习单位</w:t>
      </w:r>
      <w:r>
        <w:rPr>
          <w:rFonts w:hint="eastAsia" w:ascii="黑体" w:eastAsia="黑体"/>
          <w:sz w:val="28"/>
          <w:szCs w:val="28"/>
          <w:lang w:eastAsia="zh-CN"/>
        </w:rPr>
        <w:t>：</w:t>
      </w:r>
      <w:r>
        <w:rPr>
          <w:rFonts w:hint="eastAsia" w:ascii="黑体" w:eastAsia="黑体"/>
          <w:sz w:val="28"/>
          <w:szCs w:val="28"/>
          <w:u w:val="single"/>
        </w:rPr>
        <w:t xml:space="preserve">                 </w:t>
      </w:r>
      <w:r>
        <w:rPr>
          <w:rFonts w:hint="eastAsia" w:ascii="黑体" w:eastAsia="黑体"/>
          <w:sz w:val="28"/>
          <w:szCs w:val="28"/>
          <w:u w:val="single"/>
          <w:lang w:val="en-US" w:eastAsia="zh-CN"/>
        </w:rPr>
        <w:t xml:space="preserve">      </w:t>
      </w:r>
      <w:r>
        <w:rPr>
          <w:rFonts w:hint="eastAsia" w:ascii="黑体" w:eastAsia="黑体"/>
          <w:sz w:val="28"/>
          <w:szCs w:val="28"/>
          <w:u w:val="single"/>
        </w:rPr>
        <w:t xml:space="preserve">         </w:t>
      </w:r>
    </w:p>
    <w:p w14:paraId="16DE770C">
      <w:pPr>
        <w:spacing w:line="360" w:lineRule="auto"/>
        <w:ind w:firstLine="1120" w:firstLineChars="400"/>
        <w:rPr>
          <w:sz w:val="28"/>
          <w:szCs w:val="28"/>
        </w:rPr>
      </w:pPr>
      <w:r>
        <w:rPr>
          <w:rFonts w:hint="eastAsia" w:ascii="黑体" w:eastAsia="黑体"/>
          <w:bCs/>
          <w:sz w:val="28"/>
          <w:szCs w:val="28"/>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297180</wp:posOffset>
                </wp:positionV>
                <wp:extent cx="274320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23.4pt;height:0pt;width:216pt;z-index:251663360;mso-width-relative:page;mso-height-relative:page;" filled="f" stroked="t" coordsize="21600,21600" o:gfxdata="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2h&#10;MIrWAAAACQEAAA8AAAAAAAAAAQAgAAAAIgAAAGRycy9kb3ducmV2LnhtbFBLAQIUABQAAAAIAIdO&#10;4kBapq7R7AEAANgDAAAOAAAAAAAAAAEAIAAAACUBAABkcnMvZTJvRG9jLnhtbFBLBQYAAAAABgAG&#10;AFkBAACDBQAAAAA=&#10;">
                <v:fill on="f" focussize="0,0"/>
                <v:stroke color="#000000" joinstyle="round"/>
                <v:imagedata o:title=""/>
                <o:lock v:ext="edit" aspectratio="f"/>
              </v:line>
            </w:pict>
          </mc:Fallback>
        </mc:AlternateContent>
      </w:r>
      <w:r>
        <w:rPr>
          <w:rFonts w:hint="eastAsia" w:ascii="黑体" w:eastAsia="黑体"/>
          <w:bCs/>
          <w:sz w:val="28"/>
          <w:szCs w:val="28"/>
        </w:rPr>
        <w:t xml:space="preserve">日    期：     </w:t>
      </w:r>
      <w:r>
        <w:rPr>
          <w:bCs/>
          <w:sz w:val="28"/>
          <w:szCs w:val="28"/>
        </w:rPr>
        <w:t xml:space="preserve"> </w:t>
      </w:r>
      <w:r>
        <w:rPr>
          <w:rFonts w:hint="eastAsia" w:ascii="Arial" w:hAnsi="Arial" w:cs="Arial"/>
          <w:bCs/>
          <w:sz w:val="28"/>
          <w:szCs w:val="28"/>
          <w:lang w:val="en-US" w:eastAsia="zh-CN"/>
        </w:rPr>
        <w:t>2025</w:t>
      </w:r>
      <w:r>
        <w:rPr>
          <w:sz w:val="28"/>
          <w:szCs w:val="28"/>
        </w:rPr>
        <w:t>年</w:t>
      </w:r>
      <w:r>
        <w:rPr>
          <w:rFonts w:hint="default" w:ascii="Arial" w:hAnsi="Arial" w:cs="Arial"/>
          <w:sz w:val="28"/>
          <w:szCs w:val="28"/>
        </w:rPr>
        <w:t>××</w:t>
      </w:r>
      <w:r>
        <w:rPr>
          <w:sz w:val="28"/>
          <w:szCs w:val="28"/>
        </w:rPr>
        <w:t>月</w:t>
      </w:r>
    </w:p>
    <w:p w14:paraId="46AA6EA9">
      <w:pPr>
        <w:rPr>
          <w:rFonts w:hint="eastAsia"/>
          <w:sz w:val="24"/>
        </w:rPr>
      </w:pPr>
    </w:p>
    <w:p w14:paraId="73B26330"/>
    <w:p w14:paraId="4E0D3A4C"/>
    <w:p w14:paraId="3E0C5890"/>
    <w:p w14:paraId="72809FDD"/>
    <w:p w14:paraId="304F5F70">
      <w:pPr>
        <w:pStyle w:val="4"/>
        <w:spacing w:after="0" w:line="440" w:lineRule="exact"/>
        <w:ind w:left="0" w:leftChars="0"/>
        <w:rPr>
          <w:rFonts w:hint="eastAsia" w:ascii="宋体" w:hAnsi="宋体"/>
          <w:szCs w:val="21"/>
          <w:lang w:val="en-US" w:eastAsia="zh-CN"/>
        </w:rPr>
      </w:pPr>
      <w:r>
        <w:rPr>
          <w:rFonts w:hint="eastAsia" w:ascii="宋体" w:hAnsi="宋体"/>
          <w:szCs w:val="21"/>
          <w:lang w:val="en-US" w:eastAsia="zh-CN"/>
        </w:rPr>
        <w:t>附录2</w:t>
      </w:r>
      <w:r>
        <w:rPr>
          <w:rFonts w:hint="eastAsia" w:ascii="宋体" w:hAnsi="宋体"/>
          <w:szCs w:val="21"/>
          <w:lang w:eastAsia="zh-CN"/>
        </w:rPr>
        <w:t>：</w:t>
      </w:r>
      <w:r>
        <w:rPr>
          <w:rFonts w:hint="eastAsia" w:ascii="宋体" w:hAnsi="宋体"/>
          <w:szCs w:val="21"/>
          <w:lang w:val="en-US" w:eastAsia="zh-CN"/>
        </w:rPr>
        <w:t>摘要及关键词示例（中、英文）</w:t>
      </w:r>
    </w:p>
    <w:p w14:paraId="132FD339">
      <w:pPr>
        <w:rPr>
          <w:rFonts w:hint="eastAsia"/>
          <w:sz w:val="21"/>
          <w:szCs w:val="21"/>
        </w:rPr>
      </w:pPr>
      <w:r>
        <w:rPr>
          <w:rFonts w:hint="eastAsia"/>
          <w:sz w:val="21"/>
          <w:szCs w:val="21"/>
        </w:rPr>
        <w:t xml:space="preserve">中文摘要示例： </w:t>
      </w:r>
    </w:p>
    <w:p w14:paraId="6833FD06">
      <w:pPr>
        <w:jc w:val="center"/>
        <w:rPr>
          <w:rFonts w:hint="eastAsia" w:ascii="楷体" w:hAnsi="楷体" w:eastAsia="楷体" w:cs="楷体"/>
          <w:sz w:val="36"/>
          <w:szCs w:val="36"/>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 w:val="36"/>
          <w:szCs w:val="36"/>
        </w:rPr>
        <w:t>）</w:t>
      </w:r>
    </w:p>
    <w:p w14:paraId="25EEE34C">
      <w:pPr>
        <w:jc w:val="center"/>
        <w:rPr>
          <w:rFonts w:hint="eastAsia" w:ascii="楷体_GB2312" w:eastAsia="楷体_GB2312"/>
          <w:szCs w:val="21"/>
        </w:rPr>
      </w:pPr>
      <w:r>
        <w:rPr>
          <w:rFonts w:hint="eastAsia" w:ascii="黑体" w:eastAsia="黑体"/>
          <w:b/>
          <w:bCs/>
          <w:sz w:val="36"/>
          <w:szCs w:val="36"/>
        </w:rPr>
        <w:t>摘</w:t>
      </w:r>
      <w:r>
        <w:rPr>
          <w:rFonts w:hint="eastAsia" w:ascii="黑体" w:hAnsi="宋体" w:eastAsia="黑体"/>
          <w:b/>
          <w:bCs/>
          <w:sz w:val="36"/>
          <w:szCs w:val="36"/>
        </w:rPr>
        <w:t>□□</w:t>
      </w:r>
      <w:r>
        <w:rPr>
          <w:rFonts w:hint="eastAsia" w:ascii="黑体" w:eastAsia="黑体"/>
          <w:b/>
          <w:bCs/>
          <w:sz w:val="36"/>
          <w:szCs w:val="36"/>
        </w:rPr>
        <w:t>要</w:t>
      </w:r>
      <w:r>
        <w:rPr>
          <w:rFonts w:hint="eastAsia" w:ascii="楷体_GB2312" w:eastAsia="楷体_GB2312"/>
          <w:szCs w:val="21"/>
        </w:rPr>
        <w:t>（黑体小二号加粗居中）</w:t>
      </w:r>
    </w:p>
    <w:p w14:paraId="74BC0268">
      <w:pPr>
        <w:jc w:val="center"/>
        <w:rPr>
          <w:rFonts w:hint="eastAsia" w:ascii="楷体_GB2312" w:eastAsia="楷体_GB2312"/>
          <w:sz w:val="36"/>
          <w:szCs w:val="36"/>
        </w:rPr>
      </w:pPr>
      <w:r>
        <w:rPr>
          <w:rFonts w:hint="eastAsia" w:ascii="楷体_GB2312" w:eastAsia="楷体_GB2312"/>
          <w:sz w:val="36"/>
          <w:szCs w:val="36"/>
        </w:rPr>
        <w:t>（</w:t>
      </w:r>
      <w:r>
        <w:rPr>
          <w:rFonts w:hint="eastAsia" w:ascii="楷体_GB2312" w:eastAsia="楷体_GB2312"/>
          <w:szCs w:val="21"/>
        </w:rPr>
        <w:t>黑体小二号空一行</w:t>
      </w:r>
      <w:r>
        <w:rPr>
          <w:rFonts w:hint="eastAsia" w:ascii="楷体_GB2312" w:eastAsia="楷体_GB2312"/>
          <w:sz w:val="36"/>
          <w:szCs w:val="36"/>
        </w:rPr>
        <w:t>）</w:t>
      </w:r>
    </w:p>
    <w:p w14:paraId="68770DB8">
      <w:pPr>
        <w:pStyle w:val="2"/>
        <w:spacing w:line="360" w:lineRule="auto"/>
        <w:rPr>
          <w:rFonts w:hint="eastAsia"/>
          <w:sz w:val="24"/>
          <w:szCs w:val="24"/>
        </w:rPr>
      </w:pPr>
      <w:r>
        <w:rPr>
          <w:rFonts w:hint="eastAsia" w:ascii="宋体" w:hAnsi="宋体" w:cs="宋体"/>
          <w:sz w:val="24"/>
        </w:rPr>
        <w:t>□□</w:t>
      </w:r>
      <w:r>
        <w:rPr>
          <w:rFonts w:hint="eastAsia"/>
          <w:sz w:val="24"/>
          <w:szCs w:val="24"/>
        </w:rPr>
        <w:t>总结1例胸壁软组织多形性未分化肉瘤手术病人的护理经验：成立伤口个案护理小组；基于手术创面大小和伤口愈合机制进行手术风险的预测，制订个性化围术期管理策略；规范术前预康复管理，包括心理干预、静脉血栓的预防、疼痛管理、营养支持、呼吸系统管理等；术后给予营养支持、基于湿性愈合理念的换药技术等；对病人及家属进行伤口护理健康宣教，制订随访计划。病人经治疗，手术21 d后伤口无渗出，准予出院，随访42 d，伤口愈合良好。</w:t>
      </w:r>
    </w:p>
    <w:p w14:paraId="3390A9A0">
      <w:pPr>
        <w:pStyle w:val="2"/>
        <w:spacing w:line="360" w:lineRule="auto"/>
        <w:rPr>
          <w:rFonts w:hint="eastAsia"/>
          <w:sz w:val="24"/>
          <w:szCs w:val="24"/>
          <w:lang w:val="en-US" w:eastAsia="zh-CN"/>
        </w:rPr>
      </w:pPr>
      <w:r>
        <w:rPr>
          <w:rFonts w:hint="eastAsia"/>
          <w:sz w:val="24"/>
          <w:szCs w:val="24"/>
          <w:lang w:val="en-US" w:eastAsia="zh-CN"/>
        </w:rPr>
        <w:t>或者用这个写法：</w:t>
      </w:r>
    </w:p>
    <w:p w14:paraId="56748602">
      <w:pPr>
        <w:pStyle w:val="2"/>
        <w:spacing w:line="360" w:lineRule="auto"/>
        <w:rPr>
          <w:rFonts w:hint="eastAsia" w:ascii="楷体_GB2312" w:eastAsia="楷体_GB2312"/>
        </w:rPr>
      </w:pPr>
      <w:r>
        <w:rPr>
          <w:rFonts w:hint="eastAsia"/>
          <w:sz w:val="24"/>
          <w:szCs w:val="24"/>
        </w:rPr>
        <w:t>目的:总结1例ERAS理念下非小细胞肺癌患者围术期的康复护理经验。方法:护理要点包括:重视术前预康复护理,调整患者至最佳状态;重点监测呼吸系统,落实呼吸道管理;做好胸腔引流管护理,实现早期拔管;术后早期康复护理,促进多系统功能恢复;关注饮食及VTE管理,积极预防感染和血栓形成;多元化出院健康指导,促进有效康复。结果:在ERAS理念指导下,经过围术期康复护理干预,患者予术后第三天即顺利康复出院。结论:ERAS理念应用于非小细胞肺癌患者围术期护理,对降低术后并发症及促进术后康复有着重要意义;护士应结合患者实际情况,个性化开展康复护理计划并实施,从而促进患者安全、早期和舒适康复,回归家庭及社会</w:t>
      </w:r>
      <w:r>
        <w:rPr>
          <w:rFonts w:hint="eastAsia" w:ascii="宋体" w:hAnsi="宋体" w:cs="宋体"/>
          <w:sz w:val="24"/>
        </w:rPr>
        <w:t>。</w:t>
      </w:r>
      <w:r>
        <w:rPr>
          <w:rFonts w:hint="eastAsia" w:ascii="楷体_GB2312" w:eastAsia="楷体_GB2312"/>
        </w:rPr>
        <w:t xml:space="preserve"> (宋体小四号，1.5倍行距 )</w:t>
      </w:r>
    </w:p>
    <w:p w14:paraId="20F66C99">
      <w:pPr>
        <w:spacing w:line="480" w:lineRule="auto"/>
        <w:jc w:val="center"/>
        <w:rPr>
          <w:rFonts w:hint="eastAsia" w:ascii="宋体" w:hAnsi="宋体"/>
          <w:szCs w:val="21"/>
        </w:rPr>
      </w:pPr>
      <w:r>
        <w:rPr>
          <w:rFonts w:hint="eastAsia" w:ascii="楷体_GB2312" w:eastAsia="楷体_GB2312"/>
        </w:rPr>
        <w:t>(宋体小四号空一行）</w:t>
      </w:r>
    </w:p>
    <w:p w14:paraId="66A2C17B">
      <w:pPr>
        <w:spacing w:line="360" w:lineRule="auto"/>
        <w:rPr>
          <w:rFonts w:hint="eastAsia" w:ascii="楷体_GB2312" w:eastAsia="楷体_GB2312"/>
          <w:szCs w:val="21"/>
        </w:rPr>
      </w:pPr>
      <w:r>
        <w:rPr>
          <w:rFonts w:hint="eastAsia" w:ascii="黑体" w:eastAsia="黑体"/>
          <w:b/>
          <w:sz w:val="24"/>
        </w:rPr>
        <w:t>关键词</w:t>
      </w:r>
      <w:r>
        <w:rPr>
          <w:rFonts w:hint="eastAsia" w:ascii="楷体_GB2312" w:eastAsia="楷体_GB2312"/>
          <w:szCs w:val="21"/>
        </w:rPr>
        <w:t>（黑体</w:t>
      </w:r>
      <w:r>
        <w:rPr>
          <w:rFonts w:hint="eastAsia" w:ascii="楷体_GB2312" w:eastAsia="楷体_GB2312"/>
          <w:szCs w:val="21"/>
          <w:lang w:val="en-US" w:eastAsia="zh-CN"/>
        </w:rPr>
        <w:t>小四</w:t>
      </w:r>
      <w:r>
        <w:rPr>
          <w:rFonts w:hint="eastAsia" w:ascii="楷体_GB2312" w:eastAsia="楷体_GB2312"/>
          <w:szCs w:val="21"/>
        </w:rPr>
        <w:t>号加粗，左对齐，后加冒号）</w:t>
      </w:r>
      <w:r>
        <w:rPr>
          <w:rFonts w:hint="eastAsia" w:ascii="黑体" w:eastAsia="黑体"/>
          <w:b/>
          <w:sz w:val="24"/>
        </w:rPr>
        <w:t>：</w:t>
      </w:r>
      <w:r>
        <w:rPr>
          <w:sz w:val="24"/>
        </w:rPr>
        <w:t>关键词1；关键词2；关键词3</w:t>
      </w:r>
      <w:r>
        <w:rPr>
          <w:rFonts w:hint="eastAsia" w:ascii="楷体_GB2312" w:eastAsia="楷体_GB2312"/>
          <w:szCs w:val="21"/>
        </w:rPr>
        <w:t>（宋体小</w:t>
      </w:r>
      <w:r>
        <w:rPr>
          <w:rFonts w:hint="eastAsia" w:ascii="楷体_GB2312" w:eastAsia="楷体_GB2312"/>
          <w:szCs w:val="21"/>
          <w:lang w:val="en-US" w:eastAsia="zh-CN"/>
        </w:rPr>
        <w:t>四</w:t>
      </w:r>
      <w:r>
        <w:rPr>
          <w:rFonts w:hint="eastAsia" w:ascii="楷体_GB2312" w:eastAsia="楷体_GB2312"/>
          <w:szCs w:val="21"/>
        </w:rPr>
        <w:t>号）</w:t>
      </w:r>
    </w:p>
    <w:p w14:paraId="785EAE0E">
      <w:pPr>
        <w:spacing w:line="360" w:lineRule="auto"/>
        <w:rPr>
          <w:rFonts w:hint="eastAsia" w:ascii="楷体_GB2312" w:eastAsia="楷体_GB2312"/>
          <w:szCs w:val="21"/>
        </w:rPr>
      </w:pPr>
    </w:p>
    <w:p w14:paraId="792FA7EB">
      <w:pPr>
        <w:jc w:val="center"/>
        <w:rPr>
          <w:rFonts w:hint="eastAsia" w:ascii="宋体" w:hAnsi="宋体"/>
          <w:szCs w:val="21"/>
        </w:rPr>
      </w:pPr>
    </w:p>
    <w:p w14:paraId="4CB254DC">
      <w:pPr>
        <w:jc w:val="both"/>
        <w:rPr>
          <w:rFonts w:hint="eastAsia" w:ascii="宋体" w:hAnsi="宋体"/>
          <w:szCs w:val="21"/>
        </w:rPr>
      </w:pPr>
    </w:p>
    <w:p w14:paraId="362A66D5">
      <w:pPr>
        <w:jc w:val="center"/>
        <w:rPr>
          <w:rFonts w:hint="eastAsia" w:ascii="宋体" w:hAnsi="宋体"/>
          <w:szCs w:val="21"/>
        </w:rPr>
      </w:pPr>
    </w:p>
    <w:p w14:paraId="3AC1D4B1">
      <w:pPr>
        <w:jc w:val="center"/>
        <w:rPr>
          <w:rFonts w:hint="eastAsia" w:ascii="宋体" w:hAnsi="宋体"/>
          <w:szCs w:val="21"/>
        </w:rPr>
      </w:pPr>
    </w:p>
    <w:p w14:paraId="71CE0C1D">
      <w:pPr>
        <w:jc w:val="center"/>
        <w:rPr>
          <w:rFonts w:hint="eastAsia" w:ascii="宋体" w:hAnsi="宋体"/>
          <w:szCs w:val="21"/>
        </w:rPr>
      </w:pPr>
    </w:p>
    <w:p w14:paraId="0026DE82">
      <w:pPr>
        <w:jc w:val="center"/>
        <w:rPr>
          <w:rFonts w:hint="eastAsia" w:ascii="宋体" w:hAnsi="宋体"/>
          <w:szCs w:val="21"/>
        </w:rPr>
      </w:pPr>
    </w:p>
    <w:p w14:paraId="279CC33B">
      <w:pPr>
        <w:jc w:val="center"/>
        <w:rPr>
          <w:rFonts w:hint="eastAsia" w:ascii="宋体" w:hAnsi="宋体"/>
          <w:szCs w:val="21"/>
        </w:rPr>
      </w:pPr>
    </w:p>
    <w:p w14:paraId="140CE795">
      <w:pPr>
        <w:jc w:val="center"/>
        <w:rPr>
          <w:rFonts w:hint="eastAsia" w:ascii="楷体_GB2312" w:hAnsi="宋体" w:eastAsia="楷体_GB2312"/>
          <w:szCs w:val="21"/>
        </w:rPr>
      </w:pPr>
      <w:r>
        <w:rPr>
          <w:rFonts w:hint="eastAsia" w:ascii="楷体_GB2312" w:hAnsi="宋体" w:eastAsia="楷体_GB2312"/>
          <w:szCs w:val="21"/>
        </w:rPr>
        <w:t>（页码用罗马字母小五号字底端居中）</w:t>
      </w:r>
    </w:p>
    <w:p w14:paraId="6A007798">
      <w:pPr>
        <w:pStyle w:val="4"/>
        <w:spacing w:after="0" w:line="440" w:lineRule="exact"/>
        <w:ind w:left="0" w:leftChars="0"/>
        <w:rPr>
          <w:rFonts w:hint="eastAsia" w:ascii="楷体_GB2312" w:hAnsi="宋体" w:eastAsia="楷体_GB2312"/>
          <w:szCs w:val="21"/>
        </w:rPr>
      </w:pPr>
      <w:r>
        <w:rPr>
          <w:rFonts w:hint="eastAsia" w:ascii="楷体_GB2312" w:hAnsi="宋体" w:eastAsia="楷体_GB2312"/>
          <w:szCs w:val="21"/>
        </w:rPr>
        <w:br w:type="page"/>
      </w:r>
    </w:p>
    <w:p w14:paraId="7B6ED11E">
      <w:pPr>
        <w:rPr>
          <w:rFonts w:hint="eastAsia"/>
          <w:sz w:val="24"/>
        </w:rPr>
      </w:pPr>
      <w:r>
        <w:rPr>
          <w:rFonts w:hint="eastAsia"/>
          <w:sz w:val="21"/>
          <w:szCs w:val="21"/>
        </w:rPr>
        <w:t>英文摘要示例：</w:t>
      </w:r>
      <w:r>
        <w:rPr>
          <w:rFonts w:hint="eastAsia"/>
          <w:sz w:val="24"/>
        </w:rPr>
        <w:t xml:space="preserve"> </w:t>
      </w:r>
    </w:p>
    <w:p w14:paraId="1859A2CC">
      <w:pPr>
        <w:jc w:val="center"/>
        <w:rPr>
          <w:rFonts w:hint="eastAsia"/>
          <w:b/>
          <w:sz w:val="36"/>
          <w:szCs w:val="36"/>
        </w:rPr>
      </w:pPr>
      <w:r>
        <w:rPr>
          <w:rFonts w:hint="eastAsia"/>
          <w:b/>
          <w:sz w:val="36"/>
          <w:szCs w:val="36"/>
        </w:rPr>
        <w:t>（</w:t>
      </w:r>
      <w:r>
        <w:rPr>
          <w:rFonts w:hint="eastAsia" w:ascii="楷体_GB2312" w:hAnsi="宋体" w:eastAsia="楷体_GB2312"/>
          <w:szCs w:val="21"/>
        </w:rPr>
        <w:t>Times New Roman 小二空一行</w:t>
      </w:r>
      <w:r>
        <w:rPr>
          <w:rFonts w:hint="eastAsia"/>
          <w:b/>
          <w:sz w:val="36"/>
          <w:szCs w:val="36"/>
        </w:rPr>
        <w:t>）</w:t>
      </w:r>
    </w:p>
    <w:p w14:paraId="023FCB43">
      <w:pPr>
        <w:spacing w:line="360" w:lineRule="auto"/>
        <w:jc w:val="center"/>
        <w:rPr>
          <w:rFonts w:hint="eastAsia" w:ascii="宋体" w:hAnsi="宋体"/>
          <w:szCs w:val="21"/>
        </w:rPr>
      </w:pPr>
      <w:r>
        <w:rPr>
          <w:b/>
          <w:sz w:val="36"/>
          <w:szCs w:val="36"/>
        </w:rPr>
        <w:t xml:space="preserve">ABSTRACT </w:t>
      </w:r>
      <w:r>
        <w:rPr>
          <w:rFonts w:hint="eastAsia" w:ascii="宋体" w:hAnsi="宋体"/>
          <w:szCs w:val="21"/>
        </w:rPr>
        <w:t>(</w:t>
      </w:r>
      <w:r>
        <w:rPr>
          <w:rFonts w:hint="eastAsia" w:ascii="楷体_GB2312" w:hAnsi="宋体" w:eastAsia="楷体_GB2312"/>
          <w:szCs w:val="21"/>
        </w:rPr>
        <w:t>Times New Roman 小二加粗居中</w:t>
      </w:r>
      <w:r>
        <w:rPr>
          <w:rFonts w:hint="eastAsia" w:ascii="宋体" w:hAnsi="宋体"/>
          <w:szCs w:val="21"/>
        </w:rPr>
        <w:t>)</w:t>
      </w:r>
    </w:p>
    <w:p w14:paraId="4EF8860E">
      <w:pPr>
        <w:jc w:val="center"/>
        <w:rPr>
          <w:rFonts w:hint="eastAsia"/>
          <w:b/>
          <w:sz w:val="36"/>
          <w:szCs w:val="36"/>
        </w:rPr>
      </w:pPr>
      <w:r>
        <w:rPr>
          <w:rFonts w:hint="eastAsia"/>
          <w:b/>
          <w:sz w:val="36"/>
          <w:szCs w:val="36"/>
        </w:rPr>
        <w:t>（</w:t>
      </w:r>
      <w:r>
        <w:rPr>
          <w:rFonts w:hint="eastAsia" w:ascii="楷体_GB2312" w:hAnsi="宋体" w:eastAsia="楷体_GB2312"/>
          <w:szCs w:val="21"/>
        </w:rPr>
        <w:t>Times New Roman 小二空一行</w:t>
      </w:r>
      <w:r>
        <w:rPr>
          <w:rFonts w:hint="eastAsia"/>
          <w:b/>
          <w:sz w:val="36"/>
          <w:szCs w:val="36"/>
        </w:rPr>
        <w:t>）</w:t>
      </w:r>
    </w:p>
    <w:p w14:paraId="2A9F8450">
      <w:pPr>
        <w:spacing w:line="360" w:lineRule="auto"/>
        <w:rPr>
          <w:rFonts w:hint="eastAsia"/>
          <w:b/>
          <w:szCs w:val="21"/>
        </w:rPr>
      </w:pPr>
      <w:r>
        <w:rPr>
          <w:rFonts w:hint="eastAsia" w:ascii="宋体" w:hAnsi="宋体" w:cs="宋体"/>
          <w:sz w:val="24"/>
        </w:rPr>
        <w:t>□□</w:t>
      </w:r>
      <w:r>
        <w:rPr>
          <w:sz w:val="24"/>
        </w:rPr>
        <w:t>This paper is carried out on the basis of the 211 project-S</w:t>
      </w:r>
      <w:r>
        <w:rPr>
          <w:rFonts w:hint="eastAsia"/>
          <w:sz w:val="24"/>
        </w:rPr>
        <w:t>a</w:t>
      </w:r>
      <w:r>
        <w:rPr>
          <w:sz w:val="24"/>
        </w:rPr>
        <w:t>mi-physical simulation</w:t>
      </w:r>
      <w:r>
        <w:rPr>
          <w:rFonts w:hint="eastAsia"/>
          <w:b/>
          <w:szCs w:val="21"/>
        </w:rPr>
        <w:t xml:space="preserve">（Times New Roman </w:t>
      </w:r>
      <w:r>
        <w:rPr>
          <w:rFonts w:hint="eastAsia" w:ascii="楷体_GB2312" w:hAnsi="宋体" w:eastAsia="楷体_GB2312"/>
          <w:szCs w:val="21"/>
        </w:rPr>
        <w:t>小四号</w:t>
      </w:r>
      <w:r>
        <w:rPr>
          <w:rFonts w:hint="eastAsia"/>
          <w:b/>
          <w:szCs w:val="21"/>
        </w:rPr>
        <w:t>）</w:t>
      </w:r>
      <w:r>
        <w:rPr>
          <w:b/>
          <w:szCs w:val="21"/>
        </w:rPr>
        <w:t xml:space="preserve"> </w:t>
      </w:r>
      <w:r>
        <w:rPr>
          <w:rFonts w:hint="eastAsia"/>
          <w:b/>
          <w:szCs w:val="21"/>
        </w:rPr>
        <w:t xml:space="preserve"> </w:t>
      </w:r>
    </w:p>
    <w:p w14:paraId="2144F3CB">
      <w:pPr>
        <w:spacing w:line="360" w:lineRule="auto"/>
        <w:ind w:firstLine="390"/>
        <w:jc w:val="center"/>
        <w:rPr>
          <w:rFonts w:hint="eastAsia" w:ascii="宋体" w:hAnsi="宋体"/>
          <w:szCs w:val="21"/>
        </w:rPr>
      </w:pPr>
      <w:r>
        <w:rPr>
          <w:rFonts w:ascii="宋体" w:hAnsi="宋体"/>
          <w:szCs w:val="21"/>
        </w:rPr>
        <w:t>……</w:t>
      </w:r>
    </w:p>
    <w:p w14:paraId="13A2A783">
      <w:pPr>
        <w:spacing w:line="360" w:lineRule="auto"/>
        <w:ind w:firstLine="390"/>
        <w:jc w:val="center"/>
        <w:rPr>
          <w:rFonts w:hint="eastAsia" w:ascii="宋体" w:hAnsi="宋体"/>
          <w:szCs w:val="21"/>
        </w:rPr>
      </w:pPr>
      <w:r>
        <w:rPr>
          <w:rFonts w:ascii="宋体" w:hAnsi="宋体"/>
          <w:szCs w:val="21"/>
        </w:rPr>
        <w:t>……</w:t>
      </w:r>
    </w:p>
    <w:p w14:paraId="7E0295BD">
      <w:pPr>
        <w:spacing w:line="360" w:lineRule="auto"/>
        <w:ind w:firstLine="390"/>
        <w:jc w:val="center"/>
        <w:rPr>
          <w:rFonts w:hint="eastAsia" w:ascii="宋体" w:hAnsi="宋体"/>
          <w:szCs w:val="21"/>
        </w:rPr>
      </w:pPr>
      <w:r>
        <w:rPr>
          <w:rFonts w:ascii="宋体" w:hAnsi="宋体"/>
          <w:szCs w:val="21"/>
        </w:rPr>
        <w:t>……</w:t>
      </w:r>
    </w:p>
    <w:p w14:paraId="202473C8">
      <w:pPr>
        <w:spacing w:line="360" w:lineRule="auto"/>
        <w:rPr>
          <w:rFonts w:hint="eastAsia" w:ascii="宋体" w:hAnsi="宋体"/>
          <w:szCs w:val="21"/>
        </w:rPr>
      </w:pPr>
    </w:p>
    <w:p w14:paraId="00729495">
      <w:pPr>
        <w:spacing w:line="360" w:lineRule="auto"/>
        <w:jc w:val="center"/>
        <w:rPr>
          <w:rFonts w:hint="eastAsia" w:ascii="宋体" w:hAnsi="宋体"/>
          <w:szCs w:val="21"/>
        </w:rPr>
      </w:pPr>
      <w:r>
        <w:rPr>
          <w:rFonts w:hint="eastAsia" w:ascii="宋体" w:hAnsi="宋体"/>
          <w:szCs w:val="21"/>
        </w:rPr>
        <w:t xml:space="preserve"> </w:t>
      </w:r>
    </w:p>
    <w:p w14:paraId="36913DDB">
      <w:pPr>
        <w:spacing w:line="360" w:lineRule="auto"/>
        <w:jc w:val="center"/>
        <w:rPr>
          <w:rFonts w:hint="eastAsia" w:ascii="宋体" w:hAnsi="宋体"/>
          <w:szCs w:val="21"/>
        </w:rPr>
      </w:pPr>
    </w:p>
    <w:p w14:paraId="19644F95">
      <w:pPr>
        <w:spacing w:line="360" w:lineRule="auto"/>
        <w:jc w:val="center"/>
        <w:rPr>
          <w:rFonts w:hint="eastAsia" w:ascii="宋体" w:hAnsi="宋体"/>
          <w:szCs w:val="21"/>
        </w:rPr>
      </w:pPr>
    </w:p>
    <w:p w14:paraId="0AD4F0E7">
      <w:pPr>
        <w:spacing w:line="360" w:lineRule="auto"/>
        <w:rPr>
          <w:rFonts w:hint="eastAsia" w:ascii="宋体" w:hAnsi="宋体"/>
          <w:szCs w:val="21"/>
        </w:rPr>
      </w:pPr>
      <w:r>
        <w:rPr>
          <w:b/>
          <w:sz w:val="24"/>
        </w:rPr>
        <w:t>Key words</w:t>
      </w:r>
      <w:r>
        <w:rPr>
          <w:rFonts w:hint="eastAsia" w:ascii="宋体" w:hAnsi="宋体"/>
          <w:szCs w:val="21"/>
        </w:rPr>
        <w:t>（Times New Roman</w:t>
      </w:r>
      <w:r>
        <w:rPr>
          <w:rFonts w:hint="eastAsia" w:ascii="楷体_GB2312" w:hAnsi="宋体" w:eastAsia="楷体_GB2312"/>
          <w:szCs w:val="21"/>
        </w:rPr>
        <w:t>小四号，左对齐，加粗，后加冒号）</w:t>
      </w:r>
      <w:r>
        <w:rPr>
          <w:b/>
          <w:sz w:val="24"/>
        </w:rPr>
        <w:t xml:space="preserve">: </w:t>
      </w:r>
      <w:r>
        <w:rPr>
          <w:sz w:val="24"/>
        </w:rPr>
        <w:t>motion control； autopilot； neural ；GIS</w:t>
      </w:r>
      <w:r>
        <w:rPr>
          <w:rFonts w:hint="eastAsia" w:ascii="宋体" w:hAnsi="宋体"/>
          <w:sz w:val="24"/>
        </w:rPr>
        <w:t>（</w:t>
      </w:r>
      <w:r>
        <w:rPr>
          <w:rFonts w:hint="eastAsia" w:ascii="楷体_GB2312" w:hAnsi="宋体" w:eastAsia="楷体_GB2312"/>
          <w:szCs w:val="21"/>
        </w:rPr>
        <w:t>Times New Roman小四号，用分号隔开并空一字符</w:t>
      </w:r>
      <w:r>
        <w:rPr>
          <w:rFonts w:hint="eastAsia" w:ascii="宋体" w:hAnsi="宋体"/>
          <w:sz w:val="24"/>
        </w:rPr>
        <w:t>）</w:t>
      </w:r>
    </w:p>
    <w:p w14:paraId="1EB50755">
      <w:pPr>
        <w:rPr>
          <w:rFonts w:hint="eastAsia" w:ascii="宋体" w:hAnsi="宋体"/>
          <w:sz w:val="24"/>
        </w:rPr>
      </w:pPr>
    </w:p>
    <w:p w14:paraId="3E1B0D92">
      <w:pPr>
        <w:rPr>
          <w:rFonts w:hint="eastAsia" w:ascii="宋体" w:hAnsi="宋体"/>
          <w:sz w:val="24"/>
        </w:rPr>
      </w:pPr>
    </w:p>
    <w:p w14:paraId="366ED1BA">
      <w:pPr>
        <w:rPr>
          <w:rFonts w:hint="eastAsia" w:ascii="宋体" w:hAnsi="宋体"/>
          <w:sz w:val="24"/>
        </w:rPr>
      </w:pPr>
    </w:p>
    <w:p w14:paraId="2AE97674">
      <w:pPr>
        <w:rPr>
          <w:rFonts w:hint="eastAsia" w:ascii="宋体" w:hAnsi="宋体"/>
          <w:sz w:val="24"/>
        </w:rPr>
      </w:pPr>
    </w:p>
    <w:p w14:paraId="7C59AED7">
      <w:pPr>
        <w:rPr>
          <w:rFonts w:hint="eastAsia" w:ascii="宋体" w:hAnsi="宋体"/>
          <w:sz w:val="24"/>
        </w:rPr>
      </w:pPr>
    </w:p>
    <w:p w14:paraId="63A5834B">
      <w:pPr>
        <w:rPr>
          <w:rFonts w:hint="eastAsia" w:ascii="宋体" w:hAnsi="宋体"/>
          <w:sz w:val="24"/>
        </w:rPr>
      </w:pPr>
    </w:p>
    <w:p w14:paraId="47E4C155">
      <w:pPr>
        <w:rPr>
          <w:rFonts w:hint="eastAsia" w:ascii="宋体" w:hAnsi="宋体"/>
          <w:sz w:val="24"/>
        </w:rPr>
      </w:pPr>
    </w:p>
    <w:p w14:paraId="04FEA7DA">
      <w:pPr>
        <w:rPr>
          <w:rFonts w:hint="eastAsia" w:ascii="宋体" w:hAnsi="宋体"/>
          <w:sz w:val="24"/>
        </w:rPr>
      </w:pPr>
    </w:p>
    <w:p w14:paraId="62733FB5">
      <w:pPr>
        <w:rPr>
          <w:rFonts w:hint="eastAsia" w:ascii="宋体" w:hAnsi="宋体"/>
          <w:sz w:val="24"/>
        </w:rPr>
      </w:pPr>
    </w:p>
    <w:p w14:paraId="5748AE59">
      <w:pPr>
        <w:rPr>
          <w:rFonts w:hint="eastAsia" w:ascii="宋体" w:hAnsi="宋体"/>
          <w:sz w:val="24"/>
        </w:rPr>
      </w:pPr>
    </w:p>
    <w:p w14:paraId="317A9D4F">
      <w:pPr>
        <w:rPr>
          <w:rFonts w:hint="eastAsia" w:ascii="宋体" w:hAnsi="宋体"/>
          <w:sz w:val="24"/>
        </w:rPr>
      </w:pPr>
    </w:p>
    <w:p w14:paraId="3D7C5F30">
      <w:pPr>
        <w:rPr>
          <w:rFonts w:hint="eastAsia" w:ascii="宋体" w:hAnsi="宋体"/>
          <w:sz w:val="24"/>
        </w:rPr>
      </w:pPr>
    </w:p>
    <w:p w14:paraId="1BB8D7E6">
      <w:pPr>
        <w:rPr>
          <w:rFonts w:hint="eastAsia" w:ascii="宋体" w:hAnsi="宋体"/>
          <w:sz w:val="24"/>
        </w:rPr>
      </w:pPr>
    </w:p>
    <w:p w14:paraId="24394960">
      <w:pPr>
        <w:rPr>
          <w:rFonts w:hint="eastAsia" w:ascii="宋体" w:hAnsi="宋体"/>
          <w:sz w:val="24"/>
        </w:rPr>
      </w:pPr>
    </w:p>
    <w:p w14:paraId="7EDBF477">
      <w:pPr>
        <w:rPr>
          <w:rFonts w:hint="eastAsia" w:ascii="宋体" w:hAnsi="宋体"/>
          <w:sz w:val="24"/>
        </w:rPr>
      </w:pPr>
    </w:p>
    <w:p w14:paraId="4EABC9D7">
      <w:pPr>
        <w:rPr>
          <w:rFonts w:hint="eastAsia" w:ascii="宋体" w:hAnsi="宋体"/>
          <w:sz w:val="24"/>
        </w:rPr>
      </w:pPr>
    </w:p>
    <w:p w14:paraId="521536EE">
      <w:pPr>
        <w:widowControl w:val="0"/>
        <w:adjustRightInd w:val="0"/>
        <w:snapToGrid w:val="0"/>
        <w:spacing w:line="360" w:lineRule="auto"/>
        <w:jc w:val="center"/>
        <w:rPr>
          <w:rFonts w:hint="eastAsia" w:ascii="楷体_GB2312" w:hAnsi="宋体" w:eastAsia="楷体_GB2312" w:cs="Times New Roman"/>
          <w:kern w:val="2"/>
          <w:sz w:val="21"/>
          <w:szCs w:val="21"/>
          <w:lang w:val="en-US" w:eastAsia="zh-CN" w:bidi="ar-SA"/>
        </w:rPr>
      </w:pPr>
      <w:r>
        <w:rPr>
          <w:rFonts w:hint="eastAsia" w:ascii="楷体_GB2312" w:hAnsi="宋体" w:eastAsia="楷体_GB2312" w:cs="Times New Roman"/>
          <w:kern w:val="2"/>
          <w:sz w:val="21"/>
          <w:szCs w:val="21"/>
          <w:lang w:val="en-US" w:eastAsia="zh-CN" w:bidi="ar-SA"/>
        </w:rPr>
        <w:t>（页码用罗马字母小五号字底端居中，接前页连续编序）</w:t>
      </w:r>
    </w:p>
    <w:p w14:paraId="1C064E38">
      <w:pPr>
        <w:pStyle w:val="4"/>
        <w:spacing w:after="0" w:line="440" w:lineRule="exact"/>
        <w:ind w:left="0" w:leftChars="0"/>
        <w:rPr>
          <w:rFonts w:hint="default" w:ascii="楷体_GB2312" w:hAnsi="宋体" w:eastAsia="楷体_GB2312"/>
          <w:szCs w:val="21"/>
          <w:lang w:val="en-US" w:eastAsia="zh-CN"/>
        </w:rPr>
      </w:pPr>
    </w:p>
    <w:p w14:paraId="4BB048EF">
      <w:pPr>
        <w:pStyle w:val="4"/>
        <w:spacing w:after="0" w:line="440" w:lineRule="exact"/>
        <w:ind w:left="0" w:leftChars="0"/>
        <w:rPr>
          <w:rFonts w:hint="default" w:ascii="楷体_GB2312" w:hAnsi="宋体" w:eastAsia="楷体_GB2312"/>
          <w:szCs w:val="21"/>
          <w:lang w:val="en-US" w:eastAsia="zh-CN"/>
        </w:rPr>
      </w:pPr>
    </w:p>
    <w:p w14:paraId="255F831B">
      <w:pPr>
        <w:pStyle w:val="4"/>
        <w:spacing w:after="0" w:line="440" w:lineRule="exact"/>
        <w:ind w:left="0" w:leftChars="0"/>
        <w:rPr>
          <w:rFonts w:hint="eastAsia" w:ascii="宋体" w:hAnsi="宋体"/>
          <w:szCs w:val="21"/>
          <w:lang w:val="en-US" w:eastAsia="zh-CN"/>
        </w:rPr>
      </w:pPr>
    </w:p>
    <w:p w14:paraId="02D10FA0">
      <w:pPr>
        <w:pStyle w:val="4"/>
        <w:spacing w:after="0" w:line="440" w:lineRule="exact"/>
        <w:ind w:left="0" w:leftChars="0"/>
        <w:rPr>
          <w:rFonts w:hint="eastAsia" w:ascii="宋体" w:hAnsi="宋体"/>
          <w:szCs w:val="21"/>
          <w:lang w:val="en-US" w:eastAsia="zh-CN"/>
        </w:rPr>
      </w:pPr>
    </w:p>
    <w:p w14:paraId="78B8C891">
      <w:pPr>
        <w:pStyle w:val="4"/>
        <w:spacing w:after="0" w:line="440" w:lineRule="exact"/>
        <w:ind w:left="0" w:leftChars="0"/>
        <w:rPr>
          <w:rFonts w:hint="eastAsia" w:ascii="宋体" w:hAnsi="宋体"/>
          <w:szCs w:val="21"/>
          <w:lang w:val="en-US" w:eastAsia="zh-CN"/>
        </w:rPr>
      </w:pPr>
      <w:r>
        <w:rPr>
          <w:rFonts w:hint="eastAsia" w:ascii="宋体" w:hAnsi="宋体"/>
          <w:szCs w:val="21"/>
          <w:lang w:val="en-US" w:eastAsia="zh-CN"/>
        </w:rPr>
        <w:t>附录3</w:t>
      </w:r>
      <w:r>
        <w:rPr>
          <w:rFonts w:hint="eastAsia" w:ascii="宋体" w:hAnsi="宋体"/>
          <w:szCs w:val="21"/>
          <w:lang w:eastAsia="zh-CN"/>
        </w:rPr>
        <w:t>：</w:t>
      </w:r>
      <w:r>
        <w:rPr>
          <w:rFonts w:hint="eastAsia" w:ascii="宋体" w:hAnsi="宋体"/>
          <w:szCs w:val="21"/>
          <w:lang w:val="en-US" w:eastAsia="zh-CN"/>
        </w:rPr>
        <w:t>目录示例</w:t>
      </w:r>
    </w:p>
    <w:p w14:paraId="276F3618">
      <w:pPr>
        <w:jc w:val="center"/>
        <w:rPr>
          <w:rFonts w:hint="eastAsia" w:ascii="楷体" w:hAnsi="楷体" w:eastAsia="楷体" w:cs="楷体"/>
          <w:sz w:val="36"/>
          <w:szCs w:val="36"/>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 w:val="36"/>
          <w:szCs w:val="36"/>
        </w:rPr>
        <w:t>）</w:t>
      </w:r>
    </w:p>
    <w:p w14:paraId="441F729D">
      <w:pPr>
        <w:jc w:val="center"/>
        <w:rPr>
          <w:rFonts w:hint="eastAsia" w:ascii="楷体_GB2312" w:hAnsi="宋体" w:eastAsia="楷体_GB2312"/>
          <w:szCs w:val="21"/>
        </w:rPr>
      </w:pPr>
      <w:r>
        <w:rPr>
          <w:rFonts w:hint="eastAsia" w:ascii="黑体" w:eastAsia="黑体"/>
          <w:b/>
          <w:sz w:val="36"/>
          <w:szCs w:val="36"/>
        </w:rPr>
        <w:t>目</w:t>
      </w:r>
      <w:r>
        <w:rPr>
          <w:rFonts w:hint="eastAsia" w:ascii="黑体" w:hAnsi="宋体" w:eastAsia="黑体"/>
          <w:b/>
          <w:sz w:val="36"/>
          <w:szCs w:val="36"/>
        </w:rPr>
        <w:t>□□</w:t>
      </w:r>
      <w:r>
        <w:rPr>
          <w:rFonts w:hint="eastAsia" w:ascii="黑体" w:eastAsia="黑体"/>
          <w:b/>
          <w:sz w:val="36"/>
          <w:szCs w:val="36"/>
        </w:rPr>
        <w:t>录</w:t>
      </w:r>
      <w:r>
        <w:rPr>
          <w:rFonts w:hint="eastAsia" w:ascii="楷体_GB2312" w:hAnsi="宋体" w:eastAsia="楷体_GB2312"/>
          <w:szCs w:val="21"/>
        </w:rPr>
        <w:t>（黑体小二加粗居中）</w:t>
      </w:r>
    </w:p>
    <w:p w14:paraId="33B6116B">
      <w:pPr>
        <w:jc w:val="center"/>
        <w:rPr>
          <w:rFonts w:hint="eastAsia" w:ascii="楷体" w:hAnsi="楷体" w:eastAsia="楷体" w:cs="楷体"/>
          <w:sz w:val="36"/>
          <w:szCs w:val="36"/>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 w:val="36"/>
          <w:szCs w:val="36"/>
        </w:rPr>
        <w:t>）</w:t>
      </w:r>
    </w:p>
    <w:p w14:paraId="7F0AEAC5">
      <w:pPr>
        <w:jc w:val="center"/>
        <w:rPr>
          <w:rFonts w:hint="eastAsia" w:ascii="楷体_GB2312" w:hAnsi="宋体" w:eastAsia="楷体_GB2312"/>
          <w:szCs w:val="21"/>
        </w:rPr>
      </w:pPr>
      <w:r>
        <w:rPr>
          <w:rFonts w:hint="eastAsia" w:ascii="楷体_GB2312" w:hAnsi="宋体" w:eastAsia="楷体_GB2312"/>
          <w:szCs w:val="21"/>
        </w:rPr>
        <w:t xml:space="preserve">(目录按三级标题编写，且要与正文标题一致。各章的名称黑体四号加粗，其余宋体小4。) </w:t>
      </w:r>
    </w:p>
    <w:p w14:paraId="5E909146">
      <w:pPr>
        <w:tabs>
          <w:tab w:val="right" w:leader="dot" w:pos="9062"/>
        </w:tabs>
        <w:topLinePunct/>
        <w:spacing w:line="360" w:lineRule="auto"/>
        <w:rPr>
          <w:rFonts w:hint="eastAsia" w:ascii="楷体_GB2312" w:hAnsi="宋体" w:eastAsia="楷体_GB2312"/>
          <w:szCs w:val="21"/>
        </w:rPr>
      </w:pPr>
      <w:r>
        <w:rPr>
          <w:rFonts w:hint="eastAsia" w:ascii="黑体" w:eastAsia="黑体"/>
          <w:b/>
          <w:sz w:val="28"/>
          <w:szCs w:val="28"/>
        </w:rPr>
        <w:t>1</w:t>
      </w:r>
      <w:r>
        <w:rPr>
          <w:rFonts w:hint="eastAsia" w:ascii="黑体" w:eastAsia="黑体"/>
          <w:sz w:val="28"/>
          <w:szCs w:val="28"/>
          <w:lang w:eastAsia="zh-CN"/>
        </w:rPr>
        <w:t>□</w:t>
      </w:r>
      <w:r>
        <w:rPr>
          <w:rFonts w:hint="eastAsia" w:ascii="黑体" w:eastAsia="黑体"/>
          <w:b/>
          <w:bCs/>
          <w:sz w:val="28"/>
          <w:szCs w:val="28"/>
          <w:lang w:val="en-US" w:eastAsia="zh-CN"/>
        </w:rPr>
        <w:t>前言</w:t>
      </w:r>
      <w:r>
        <w:rPr>
          <w:rFonts w:hint="eastAsia" w:ascii="黑体" w:hAnsi="宋体" w:eastAsia="黑体"/>
          <w:b/>
          <w:szCs w:val="21"/>
        </w:rPr>
        <w:t xml:space="preserve">  </w:t>
      </w:r>
      <w:r>
        <w:rPr>
          <w:sz w:val="24"/>
        </w:rPr>
        <w:tab/>
      </w:r>
      <w:r>
        <w:rPr>
          <w:rFonts w:hint="eastAsia"/>
          <w:sz w:val="24"/>
        </w:rPr>
        <w:t>1</w:t>
      </w:r>
    </w:p>
    <w:p w14:paraId="5A8E8E2B">
      <w:pPr>
        <w:tabs>
          <w:tab w:val="right" w:leader="dot" w:pos="9062"/>
        </w:tabs>
        <w:topLinePunct/>
        <w:spacing w:line="360" w:lineRule="auto"/>
        <w:rPr>
          <w:rFonts w:hint="eastAsia" w:eastAsia="宋体"/>
          <w:sz w:val="24"/>
          <w:lang w:eastAsia="zh-CN"/>
        </w:rPr>
      </w:pPr>
      <w:r>
        <w:rPr>
          <w:rFonts w:hint="eastAsia" w:ascii="黑体" w:eastAsia="黑体"/>
          <w:b/>
          <w:sz w:val="28"/>
          <w:szCs w:val="28"/>
          <w:lang w:val="en-US" w:eastAsia="zh-CN"/>
        </w:rPr>
        <w:t>2</w:t>
      </w:r>
      <w:r>
        <w:rPr>
          <w:rFonts w:hint="eastAsia" w:ascii="黑体" w:eastAsia="黑体"/>
          <w:sz w:val="28"/>
          <w:szCs w:val="28"/>
          <w:lang w:eastAsia="zh-CN"/>
        </w:rPr>
        <w:t>□</w:t>
      </w:r>
      <w:r>
        <w:rPr>
          <w:rFonts w:hint="eastAsia" w:ascii="黑体" w:eastAsia="黑体"/>
          <w:b/>
          <w:sz w:val="28"/>
          <w:szCs w:val="28"/>
          <w:lang w:val="en-US" w:eastAsia="zh-CN"/>
        </w:rPr>
        <w:t>临床资料</w:t>
      </w:r>
      <w:r>
        <w:rPr>
          <w:rFonts w:hint="eastAsia" w:ascii="黑体" w:hAnsi="宋体" w:eastAsia="黑体"/>
          <w:b/>
          <w:szCs w:val="21"/>
        </w:rPr>
        <w:t xml:space="preserve">  </w:t>
      </w:r>
      <w:r>
        <w:rPr>
          <w:sz w:val="24"/>
        </w:rPr>
        <w:tab/>
      </w:r>
      <w:r>
        <w:rPr>
          <w:rFonts w:hint="eastAsia" w:ascii="Calibri" w:eastAsia="宋体"/>
          <w:sz w:val="24"/>
          <w:lang w:val="en-US" w:eastAsia="zh-CN"/>
        </w:rPr>
        <w:t>3</w:t>
      </w:r>
    </w:p>
    <w:p w14:paraId="0D3338D8">
      <w:pPr>
        <w:tabs>
          <w:tab w:val="right" w:leader="dot" w:pos="9062"/>
        </w:tabs>
        <w:topLinePunct/>
        <w:spacing w:line="360" w:lineRule="auto"/>
        <w:rPr>
          <w:rFonts w:hint="eastAsia" w:eastAsia="宋体"/>
          <w:sz w:val="24"/>
          <w:lang w:eastAsia="zh-CN"/>
        </w:rPr>
      </w:pPr>
      <w:r>
        <w:rPr>
          <w:rFonts w:hint="eastAsia"/>
          <w:sz w:val="24"/>
        </w:rPr>
        <w:t xml:space="preserve">    </w:t>
      </w:r>
      <w:r>
        <w:rPr>
          <w:rFonts w:hint="eastAsia" w:ascii="Calibri" w:eastAsia="宋体"/>
          <w:sz w:val="24"/>
          <w:lang w:val="en-US" w:eastAsia="zh-CN"/>
        </w:rPr>
        <w:t>2</w:t>
      </w:r>
      <w:r>
        <w:rPr>
          <w:sz w:val="24"/>
        </w:rPr>
        <w:t xml:space="preserve">.1□ </w:t>
      </w:r>
      <w:r>
        <w:rPr>
          <w:rFonts w:hint="eastAsia" w:ascii="Calibri" w:eastAsia="宋体"/>
          <w:sz w:val="24"/>
          <w:lang w:val="en-US" w:eastAsia="zh-CN"/>
        </w:rPr>
        <w:t>患者</w:t>
      </w:r>
      <w:r>
        <w:rPr>
          <w:rFonts w:hint="eastAsia" w:ascii="Calibri"/>
          <w:sz w:val="24"/>
          <w:lang w:val="en-US" w:eastAsia="zh-CN"/>
        </w:rPr>
        <w:t>基本信息</w:t>
      </w:r>
      <w:r>
        <w:rPr>
          <w:sz w:val="24"/>
        </w:rPr>
        <w:tab/>
      </w:r>
      <w:r>
        <w:rPr>
          <w:rFonts w:hint="eastAsia" w:ascii="Calibri" w:eastAsia="宋体"/>
          <w:sz w:val="24"/>
          <w:lang w:val="en-US" w:eastAsia="zh-CN"/>
        </w:rPr>
        <w:t>3</w:t>
      </w:r>
    </w:p>
    <w:p w14:paraId="21C0482D">
      <w:pPr>
        <w:tabs>
          <w:tab w:val="right" w:leader="dot" w:pos="9062"/>
        </w:tabs>
        <w:topLinePunct/>
        <w:spacing w:line="360" w:lineRule="auto"/>
        <w:ind w:firstLine="480"/>
        <w:rPr>
          <w:rFonts w:hint="eastAsia" w:eastAsia="宋体"/>
          <w:sz w:val="24"/>
          <w:lang w:eastAsia="zh-CN"/>
        </w:rPr>
      </w:pPr>
      <w:r>
        <w:rPr>
          <w:rFonts w:hint="eastAsia" w:ascii="Calibri" w:eastAsia="宋体"/>
          <w:sz w:val="24"/>
          <w:lang w:val="en-US" w:eastAsia="zh-CN"/>
        </w:rPr>
        <w:t>2</w:t>
      </w:r>
      <w:r>
        <w:rPr>
          <w:sz w:val="24"/>
        </w:rPr>
        <w:t xml:space="preserve">.2□ </w:t>
      </w:r>
      <w:r>
        <w:rPr>
          <w:rFonts w:hint="eastAsia" w:ascii="Calibri" w:eastAsia="宋体"/>
          <w:sz w:val="24"/>
          <w:lang w:val="en-US" w:eastAsia="zh-CN"/>
        </w:rPr>
        <w:t>患者临床表现及实验室检查</w:t>
      </w:r>
      <w:r>
        <w:rPr>
          <w:sz w:val="24"/>
        </w:rPr>
        <w:tab/>
      </w:r>
      <w:r>
        <w:rPr>
          <w:rFonts w:hint="eastAsia" w:ascii="Calibri" w:eastAsia="宋体"/>
          <w:sz w:val="24"/>
          <w:lang w:val="en-US" w:eastAsia="zh-CN"/>
        </w:rPr>
        <w:t>4</w:t>
      </w:r>
    </w:p>
    <w:p w14:paraId="59ED57A1">
      <w:pPr>
        <w:tabs>
          <w:tab w:val="right" w:leader="dot" w:pos="9062"/>
        </w:tabs>
        <w:topLinePunct/>
        <w:spacing w:line="360" w:lineRule="auto"/>
        <w:rPr>
          <w:rFonts w:hint="eastAsia" w:eastAsia="宋体"/>
          <w:sz w:val="24"/>
          <w:lang w:eastAsia="zh-CN"/>
        </w:rPr>
      </w:pPr>
      <w:r>
        <w:rPr>
          <w:rFonts w:hint="eastAsia"/>
          <w:sz w:val="24"/>
        </w:rPr>
        <w:t xml:space="preserve"> </w:t>
      </w:r>
      <w:r>
        <w:rPr>
          <w:rFonts w:hint="eastAsia" w:ascii="Calibri" w:eastAsia="宋体"/>
          <w:sz w:val="24"/>
          <w:lang w:val="en-US" w:eastAsia="zh-CN"/>
        </w:rPr>
        <w:t xml:space="preserve">      2</w:t>
      </w:r>
      <w:r>
        <w:rPr>
          <w:sz w:val="24"/>
          <w:lang w:val="fr-FR"/>
        </w:rPr>
        <w:t>.</w:t>
      </w:r>
      <w:r>
        <w:rPr>
          <w:rFonts w:hint="eastAsia" w:ascii="Calibri" w:eastAsia="宋体"/>
          <w:sz w:val="24"/>
          <w:lang w:val="en-US" w:eastAsia="zh-CN"/>
        </w:rPr>
        <w:t>2</w:t>
      </w:r>
      <w:r>
        <w:rPr>
          <w:sz w:val="24"/>
          <w:lang w:val="fr-FR"/>
        </w:rPr>
        <w:t xml:space="preserve">.1  </w:t>
      </w:r>
      <w:r>
        <w:rPr>
          <w:rFonts w:hint="eastAsia" w:ascii="Calibri" w:eastAsia="宋体"/>
          <w:sz w:val="24"/>
          <w:lang w:val="en-US" w:eastAsia="zh-CN"/>
        </w:rPr>
        <w:t>临床表现及入院经过</w:t>
      </w:r>
      <w:r>
        <w:rPr>
          <w:sz w:val="24"/>
        </w:rPr>
        <w:tab/>
      </w:r>
      <w:r>
        <w:rPr>
          <w:rFonts w:hint="eastAsia" w:ascii="Calibri" w:eastAsia="宋体"/>
          <w:sz w:val="24"/>
          <w:lang w:val="en-US" w:eastAsia="zh-CN"/>
        </w:rPr>
        <w:t>4</w:t>
      </w:r>
    </w:p>
    <w:p w14:paraId="708B24DF">
      <w:pPr>
        <w:tabs>
          <w:tab w:val="right" w:leader="dot" w:pos="9062"/>
        </w:tabs>
        <w:topLinePunct/>
        <w:spacing w:line="360" w:lineRule="auto"/>
        <w:rPr>
          <w:rFonts w:hint="eastAsia" w:eastAsia="宋体"/>
          <w:sz w:val="24"/>
          <w:lang w:eastAsia="zh-CN"/>
        </w:rPr>
      </w:pPr>
      <w:r>
        <w:rPr>
          <w:rFonts w:hint="eastAsia" w:ascii="Calibri" w:eastAsia="宋体"/>
          <w:sz w:val="24"/>
          <w:lang w:val="en-US" w:eastAsia="zh-CN"/>
        </w:rPr>
        <w:t xml:space="preserve">       2</w:t>
      </w:r>
      <w:r>
        <w:rPr>
          <w:sz w:val="24"/>
          <w:lang w:val="fr-FR"/>
        </w:rPr>
        <w:t>.</w:t>
      </w:r>
      <w:r>
        <w:rPr>
          <w:rFonts w:hint="eastAsia" w:ascii="Calibri" w:eastAsia="宋体"/>
          <w:sz w:val="24"/>
          <w:lang w:val="en-US" w:eastAsia="zh-CN"/>
        </w:rPr>
        <w:t>2</w:t>
      </w:r>
      <w:r>
        <w:rPr>
          <w:sz w:val="24"/>
          <w:lang w:val="fr-FR"/>
        </w:rPr>
        <w:t>.</w:t>
      </w:r>
      <w:r>
        <w:rPr>
          <w:rFonts w:hint="eastAsia" w:ascii="Calibri" w:eastAsia="宋体"/>
          <w:sz w:val="24"/>
          <w:lang w:val="en-US" w:eastAsia="zh-CN"/>
        </w:rPr>
        <w:t>2</w:t>
      </w:r>
      <w:r>
        <w:rPr>
          <w:sz w:val="24"/>
          <w:lang w:val="fr-FR"/>
        </w:rPr>
        <w:t xml:space="preserve">  </w:t>
      </w:r>
      <w:r>
        <w:rPr>
          <w:rFonts w:hint="eastAsia" w:ascii="Calibri" w:eastAsia="宋体"/>
          <w:sz w:val="24"/>
          <w:lang w:val="en-US" w:eastAsia="zh-CN"/>
        </w:rPr>
        <w:t>实验室检查</w:t>
      </w:r>
      <w:r>
        <w:rPr>
          <w:sz w:val="24"/>
        </w:rPr>
        <w:tab/>
      </w:r>
      <w:r>
        <w:rPr>
          <w:rFonts w:hint="eastAsia" w:ascii="Calibri" w:eastAsia="宋体"/>
          <w:sz w:val="24"/>
          <w:lang w:val="en-US" w:eastAsia="zh-CN"/>
        </w:rPr>
        <w:t>5</w:t>
      </w:r>
    </w:p>
    <w:p w14:paraId="2C0FB009">
      <w:pPr>
        <w:tabs>
          <w:tab w:val="right" w:leader="dot" w:pos="9062"/>
        </w:tabs>
        <w:topLinePunct/>
        <w:spacing w:line="360" w:lineRule="auto"/>
        <w:rPr>
          <w:rFonts w:hint="eastAsia" w:eastAsia="宋体"/>
          <w:sz w:val="24"/>
          <w:lang w:eastAsia="zh-CN"/>
        </w:rPr>
      </w:pPr>
      <w:r>
        <w:rPr>
          <w:rFonts w:hint="eastAsia" w:ascii="Calibri" w:eastAsia="宋体"/>
          <w:sz w:val="24"/>
          <w:lang w:val="en-US" w:eastAsia="zh-CN"/>
        </w:rPr>
        <w:t xml:space="preserve">       2</w:t>
      </w:r>
      <w:r>
        <w:rPr>
          <w:sz w:val="24"/>
          <w:lang w:val="fr-FR"/>
        </w:rPr>
        <w:t>.</w:t>
      </w:r>
      <w:r>
        <w:rPr>
          <w:rFonts w:hint="eastAsia" w:ascii="Calibri" w:eastAsia="宋体"/>
          <w:sz w:val="24"/>
          <w:lang w:val="en-US" w:eastAsia="zh-CN"/>
        </w:rPr>
        <w:t>2</w:t>
      </w:r>
      <w:r>
        <w:rPr>
          <w:sz w:val="24"/>
          <w:lang w:val="fr-FR"/>
        </w:rPr>
        <w:t>.</w:t>
      </w:r>
      <w:r>
        <w:rPr>
          <w:rFonts w:hint="eastAsia" w:ascii="Calibri" w:eastAsia="宋体"/>
          <w:sz w:val="24"/>
          <w:lang w:val="en-US" w:eastAsia="zh-CN"/>
        </w:rPr>
        <w:t>3</w:t>
      </w:r>
      <w:r>
        <w:rPr>
          <w:sz w:val="24"/>
          <w:lang w:val="fr-FR"/>
        </w:rPr>
        <w:t xml:space="preserve">  </w:t>
      </w:r>
      <w:r>
        <w:rPr>
          <w:rFonts w:hint="eastAsia" w:ascii="Calibri" w:eastAsia="宋体"/>
          <w:sz w:val="24"/>
          <w:lang w:val="en-US" w:eastAsia="zh-CN"/>
        </w:rPr>
        <w:t>辅助检查</w:t>
      </w:r>
      <w:r>
        <w:rPr>
          <w:sz w:val="24"/>
        </w:rPr>
        <w:tab/>
      </w:r>
      <w:r>
        <w:rPr>
          <w:rFonts w:hint="eastAsia" w:ascii="Calibri" w:eastAsia="宋体"/>
          <w:sz w:val="24"/>
          <w:lang w:val="en-US" w:eastAsia="zh-CN"/>
        </w:rPr>
        <w:t>6</w:t>
      </w:r>
    </w:p>
    <w:p w14:paraId="671AB473">
      <w:pPr>
        <w:tabs>
          <w:tab w:val="right" w:leader="dot" w:pos="9062"/>
        </w:tabs>
        <w:topLinePunct/>
        <w:spacing w:line="360" w:lineRule="auto"/>
        <w:rPr>
          <w:rFonts w:hint="eastAsia" w:ascii="黑体" w:eastAsia="黑体"/>
          <w:b/>
          <w:sz w:val="24"/>
        </w:rPr>
      </w:pPr>
      <w:r>
        <w:rPr>
          <w:rFonts w:hint="eastAsia"/>
          <w:sz w:val="24"/>
        </w:rPr>
        <w:t xml:space="preserve">   </w:t>
      </w:r>
      <w:r>
        <w:rPr>
          <w:rFonts w:hint="eastAsia" w:ascii="Calibri" w:eastAsia="宋体"/>
          <w:sz w:val="24"/>
          <w:lang w:val="en-US" w:eastAsia="zh-CN"/>
        </w:rPr>
        <w:t xml:space="preserve"> 2</w:t>
      </w:r>
      <w:r>
        <w:rPr>
          <w:sz w:val="24"/>
        </w:rPr>
        <w:t xml:space="preserve">.3□ </w:t>
      </w:r>
      <w:r>
        <w:rPr>
          <w:rFonts w:hint="eastAsia" w:ascii="Calibri" w:eastAsia="宋体"/>
          <w:sz w:val="24"/>
          <w:lang w:val="en-US" w:eastAsia="zh-CN"/>
        </w:rPr>
        <w:t>治疗经过</w:t>
      </w:r>
      <w:r>
        <w:rPr>
          <w:sz w:val="24"/>
        </w:rPr>
        <w:tab/>
      </w:r>
      <w:r>
        <w:rPr>
          <w:rFonts w:hint="eastAsia"/>
          <w:sz w:val="24"/>
        </w:rPr>
        <w:t>7</w:t>
      </w:r>
    </w:p>
    <w:p w14:paraId="7CE53172">
      <w:pPr>
        <w:tabs>
          <w:tab w:val="right" w:leader="dot" w:pos="9062"/>
        </w:tabs>
        <w:topLinePunct/>
        <w:spacing w:line="360" w:lineRule="auto"/>
        <w:rPr>
          <w:rFonts w:hint="eastAsia"/>
          <w:sz w:val="24"/>
        </w:rPr>
      </w:pPr>
      <w:r>
        <w:rPr>
          <w:rFonts w:hint="eastAsia" w:ascii="黑体" w:eastAsia="黑体"/>
          <w:b/>
          <w:sz w:val="28"/>
          <w:szCs w:val="28"/>
          <w:lang w:val="en-US" w:eastAsia="zh-CN"/>
        </w:rPr>
        <w:t>3</w:t>
      </w:r>
      <w:r>
        <w:rPr>
          <w:rFonts w:hint="eastAsia" w:ascii="黑体" w:eastAsia="黑体"/>
          <w:sz w:val="28"/>
          <w:szCs w:val="28"/>
        </w:rPr>
        <w:t>□</w:t>
      </w:r>
      <w:r>
        <w:rPr>
          <w:rFonts w:hint="eastAsia" w:ascii="黑体" w:eastAsia="黑体"/>
          <w:b/>
          <w:sz w:val="28"/>
          <w:szCs w:val="28"/>
          <w:lang w:val="en-US" w:eastAsia="zh-CN"/>
        </w:rPr>
        <w:t>护理</w:t>
      </w:r>
      <w:r>
        <w:rPr>
          <w:rFonts w:hint="eastAsia" w:ascii="黑体" w:hAnsi="宋体" w:eastAsia="黑体"/>
          <w:b/>
          <w:szCs w:val="21"/>
        </w:rPr>
        <w:t xml:space="preserve"> </w:t>
      </w:r>
      <w:r>
        <w:rPr>
          <w:sz w:val="24"/>
        </w:rPr>
        <w:tab/>
      </w:r>
      <w:r>
        <w:rPr>
          <w:rFonts w:hint="eastAsia" w:ascii="Calibri" w:eastAsia="宋体"/>
          <w:sz w:val="24"/>
          <w:lang w:val="en-US" w:eastAsia="zh-CN"/>
        </w:rPr>
        <w:t>9</w:t>
      </w:r>
      <w:r>
        <w:rPr>
          <w:rFonts w:hint="eastAsia"/>
          <w:sz w:val="24"/>
        </w:rPr>
        <w:t xml:space="preserve">    </w:t>
      </w:r>
    </w:p>
    <w:p w14:paraId="3FA5C178">
      <w:pPr>
        <w:tabs>
          <w:tab w:val="right" w:leader="dot" w:pos="9062"/>
        </w:tabs>
        <w:topLinePunct/>
        <w:spacing w:line="360" w:lineRule="auto"/>
        <w:ind w:firstLine="480"/>
        <w:rPr>
          <w:rFonts w:hint="eastAsia" w:eastAsia="宋体"/>
          <w:sz w:val="24"/>
          <w:lang w:eastAsia="zh-CN"/>
        </w:rPr>
      </w:pPr>
      <w:r>
        <w:rPr>
          <w:sz w:val="24"/>
        </w:rPr>
        <w:t>3.1</w:t>
      </w:r>
      <w:r>
        <w:rPr>
          <w:rFonts w:hint="eastAsia" w:ascii="宋体" w:hAnsi="宋体"/>
          <w:sz w:val="24"/>
        </w:rPr>
        <w:t>□</w:t>
      </w:r>
      <w:r>
        <w:rPr>
          <w:rFonts w:hint="eastAsia" w:ascii="宋体" w:hAnsi="宋体"/>
          <w:sz w:val="24"/>
          <w:lang w:val="en-US" w:eastAsia="zh-CN"/>
        </w:rPr>
        <w:t>护理问题一</w:t>
      </w:r>
      <w:r>
        <w:rPr>
          <w:sz w:val="24"/>
        </w:rPr>
        <w:tab/>
      </w:r>
      <w:r>
        <w:rPr>
          <w:rFonts w:hint="eastAsia" w:ascii="Calibri" w:eastAsia="宋体"/>
          <w:sz w:val="24"/>
          <w:lang w:val="en-US" w:eastAsia="zh-CN"/>
        </w:rPr>
        <w:t>9</w:t>
      </w:r>
    </w:p>
    <w:p w14:paraId="714DCFE4">
      <w:pPr>
        <w:tabs>
          <w:tab w:val="right" w:leader="dot" w:pos="9062"/>
        </w:tabs>
        <w:topLinePunct/>
        <w:spacing w:line="360" w:lineRule="auto"/>
        <w:ind w:firstLine="960" w:firstLineChars="400"/>
        <w:rPr>
          <w:rFonts w:hint="eastAsia" w:eastAsia="宋体"/>
          <w:sz w:val="24"/>
          <w:lang w:eastAsia="zh-CN"/>
        </w:rPr>
      </w:pPr>
      <w:r>
        <w:rPr>
          <w:rFonts w:hint="eastAsia" w:ascii="Calibri" w:eastAsia="宋体"/>
          <w:sz w:val="24"/>
          <w:lang w:val="en-US" w:eastAsia="zh-CN"/>
        </w:rPr>
        <w:t>3</w:t>
      </w:r>
      <w:r>
        <w:rPr>
          <w:sz w:val="24"/>
          <w:lang w:val="fr-FR"/>
        </w:rPr>
        <w:t>.</w:t>
      </w:r>
      <w:r>
        <w:rPr>
          <w:rFonts w:hint="eastAsia" w:ascii="Calibri" w:eastAsia="宋体"/>
          <w:sz w:val="24"/>
          <w:lang w:val="en-US" w:eastAsia="zh-CN"/>
        </w:rPr>
        <w:t>1</w:t>
      </w:r>
      <w:r>
        <w:rPr>
          <w:sz w:val="24"/>
          <w:lang w:val="fr-FR"/>
        </w:rPr>
        <w:t xml:space="preserve">.1  </w:t>
      </w:r>
      <w:r>
        <w:rPr>
          <w:rFonts w:hint="eastAsia" w:ascii="Calibri" w:eastAsia="宋体"/>
          <w:sz w:val="24"/>
          <w:lang w:val="en-US" w:eastAsia="zh-CN"/>
        </w:rPr>
        <w:t>护理诊断</w:t>
      </w:r>
      <w:r>
        <w:rPr>
          <w:sz w:val="24"/>
        </w:rPr>
        <w:tab/>
      </w:r>
      <w:r>
        <w:rPr>
          <w:rFonts w:hint="eastAsia" w:ascii="Calibri" w:eastAsia="宋体"/>
          <w:sz w:val="24"/>
          <w:lang w:val="en-US" w:eastAsia="zh-CN"/>
        </w:rPr>
        <w:t>9</w:t>
      </w:r>
    </w:p>
    <w:p w14:paraId="3AA51E4E">
      <w:pPr>
        <w:tabs>
          <w:tab w:val="right" w:leader="dot" w:pos="9062"/>
        </w:tabs>
        <w:topLinePunct/>
        <w:spacing w:line="360" w:lineRule="auto"/>
        <w:ind w:firstLine="960" w:firstLineChars="400"/>
        <w:rPr>
          <w:rFonts w:hint="eastAsia" w:eastAsia="宋体"/>
          <w:sz w:val="24"/>
          <w:lang w:eastAsia="zh-CN"/>
        </w:rPr>
      </w:pPr>
      <w:r>
        <w:rPr>
          <w:rFonts w:hint="eastAsia" w:ascii="Calibri" w:eastAsia="宋体"/>
          <w:sz w:val="24"/>
          <w:lang w:val="en-US" w:eastAsia="zh-CN"/>
        </w:rPr>
        <w:t>3</w:t>
      </w:r>
      <w:r>
        <w:rPr>
          <w:sz w:val="24"/>
          <w:lang w:val="fr-FR"/>
        </w:rPr>
        <w:t>.</w:t>
      </w:r>
      <w:r>
        <w:rPr>
          <w:rFonts w:hint="eastAsia" w:ascii="Calibri" w:eastAsia="宋体"/>
          <w:sz w:val="24"/>
          <w:lang w:val="en-US" w:eastAsia="zh-CN"/>
        </w:rPr>
        <w:t>1</w:t>
      </w:r>
      <w:r>
        <w:rPr>
          <w:sz w:val="24"/>
          <w:lang w:val="fr-FR"/>
        </w:rPr>
        <w:t>.</w:t>
      </w:r>
      <w:r>
        <w:rPr>
          <w:rFonts w:hint="eastAsia" w:ascii="Calibri" w:eastAsia="宋体"/>
          <w:sz w:val="24"/>
          <w:lang w:val="en-US" w:eastAsia="zh-CN"/>
        </w:rPr>
        <w:t>2</w:t>
      </w:r>
      <w:r>
        <w:rPr>
          <w:sz w:val="24"/>
          <w:lang w:val="fr-FR"/>
        </w:rPr>
        <w:t xml:space="preserve">  </w:t>
      </w:r>
      <w:r>
        <w:rPr>
          <w:rFonts w:hint="eastAsia" w:ascii="Calibri" w:eastAsia="宋体"/>
          <w:sz w:val="24"/>
          <w:lang w:val="en-US" w:eastAsia="zh-CN"/>
        </w:rPr>
        <w:t>护理措施</w:t>
      </w:r>
      <w:r>
        <w:rPr>
          <w:sz w:val="24"/>
        </w:rPr>
        <w:tab/>
      </w:r>
      <w:r>
        <w:rPr>
          <w:rFonts w:hint="eastAsia" w:ascii="Calibri" w:eastAsia="宋体"/>
          <w:sz w:val="24"/>
          <w:lang w:val="en-US" w:eastAsia="zh-CN"/>
        </w:rPr>
        <w:t>9</w:t>
      </w:r>
    </w:p>
    <w:p w14:paraId="25C2A74A">
      <w:pPr>
        <w:tabs>
          <w:tab w:val="right" w:leader="dot" w:pos="9062"/>
        </w:tabs>
        <w:topLinePunct/>
        <w:spacing w:line="360" w:lineRule="auto"/>
        <w:ind w:firstLine="960" w:firstLineChars="400"/>
        <w:rPr>
          <w:rFonts w:hint="default" w:eastAsia="宋体"/>
          <w:sz w:val="24"/>
          <w:lang w:val="en-US" w:eastAsia="zh-CN"/>
        </w:rPr>
      </w:pPr>
      <w:r>
        <w:rPr>
          <w:rFonts w:hint="eastAsia" w:ascii="Calibri" w:eastAsia="宋体"/>
          <w:sz w:val="24"/>
          <w:lang w:val="en-US" w:eastAsia="zh-CN"/>
        </w:rPr>
        <w:t>3</w:t>
      </w:r>
      <w:r>
        <w:rPr>
          <w:sz w:val="24"/>
          <w:lang w:val="fr-FR"/>
        </w:rPr>
        <w:t>.</w:t>
      </w:r>
      <w:r>
        <w:rPr>
          <w:rFonts w:hint="eastAsia" w:ascii="Calibri" w:eastAsia="宋体"/>
          <w:sz w:val="24"/>
          <w:lang w:val="en-US" w:eastAsia="zh-CN"/>
        </w:rPr>
        <w:t>1</w:t>
      </w:r>
      <w:r>
        <w:rPr>
          <w:sz w:val="24"/>
          <w:lang w:val="fr-FR"/>
        </w:rPr>
        <w:t>.</w:t>
      </w:r>
      <w:r>
        <w:rPr>
          <w:rFonts w:hint="eastAsia" w:ascii="Calibri" w:eastAsia="宋体"/>
          <w:sz w:val="24"/>
          <w:lang w:val="en-US" w:eastAsia="zh-CN"/>
        </w:rPr>
        <w:t>3</w:t>
      </w:r>
      <w:r>
        <w:rPr>
          <w:sz w:val="24"/>
          <w:lang w:val="fr-FR"/>
        </w:rPr>
        <w:t xml:space="preserve">  </w:t>
      </w:r>
      <w:r>
        <w:rPr>
          <w:rFonts w:hint="eastAsia" w:ascii="Calibri" w:eastAsia="宋体"/>
          <w:sz w:val="24"/>
          <w:lang w:val="en-US" w:eastAsia="zh-CN"/>
        </w:rPr>
        <w:t>护理结局</w:t>
      </w:r>
      <w:r>
        <w:rPr>
          <w:sz w:val="24"/>
        </w:rPr>
        <w:tab/>
      </w:r>
      <w:r>
        <w:rPr>
          <w:rFonts w:hint="eastAsia" w:ascii="Calibri" w:eastAsia="宋体"/>
          <w:sz w:val="24"/>
          <w:lang w:val="en-US" w:eastAsia="zh-CN"/>
        </w:rPr>
        <w:t>11</w:t>
      </w:r>
    </w:p>
    <w:p w14:paraId="05E4FED5">
      <w:pPr>
        <w:tabs>
          <w:tab w:val="right" w:leader="dot" w:pos="9062"/>
        </w:tabs>
        <w:topLinePunct/>
        <w:spacing w:line="360" w:lineRule="auto"/>
        <w:ind w:firstLine="480"/>
        <w:rPr>
          <w:rFonts w:hint="default" w:eastAsia="宋体"/>
          <w:sz w:val="24"/>
          <w:lang w:val="en-US" w:eastAsia="zh-CN"/>
        </w:rPr>
      </w:pPr>
      <w:r>
        <w:rPr>
          <w:sz w:val="24"/>
        </w:rPr>
        <w:t>3.2</w:t>
      </w:r>
      <w:r>
        <w:rPr>
          <w:rFonts w:hint="eastAsia" w:ascii="宋体" w:hAnsi="宋体"/>
          <w:sz w:val="24"/>
        </w:rPr>
        <w:t>□</w:t>
      </w:r>
      <w:r>
        <w:rPr>
          <w:rFonts w:hint="eastAsia" w:ascii="宋体" w:hAnsi="宋体"/>
          <w:sz w:val="24"/>
          <w:lang w:val="en-US" w:eastAsia="zh-CN"/>
        </w:rPr>
        <w:t>护理问题二</w:t>
      </w:r>
      <w:r>
        <w:rPr>
          <w:sz w:val="24"/>
        </w:rPr>
        <w:tab/>
      </w:r>
      <w:r>
        <w:rPr>
          <w:rFonts w:hint="eastAsia" w:ascii="Calibri" w:eastAsia="宋体"/>
          <w:sz w:val="24"/>
          <w:lang w:val="en-US" w:eastAsia="zh-CN"/>
        </w:rPr>
        <w:t>12</w:t>
      </w:r>
    </w:p>
    <w:p w14:paraId="4056E8AE">
      <w:pPr>
        <w:tabs>
          <w:tab w:val="right" w:leader="dot" w:pos="9062"/>
        </w:tabs>
        <w:topLinePunct/>
        <w:spacing w:line="360" w:lineRule="auto"/>
        <w:ind w:firstLine="960" w:firstLineChars="400"/>
        <w:rPr>
          <w:rFonts w:hint="default" w:eastAsia="宋体"/>
          <w:sz w:val="24"/>
          <w:lang w:val="en-US" w:eastAsia="zh-CN"/>
        </w:rPr>
      </w:pPr>
      <w:r>
        <w:rPr>
          <w:rFonts w:hint="eastAsia" w:ascii="Calibri" w:eastAsia="宋体"/>
          <w:sz w:val="24"/>
          <w:lang w:val="en-US" w:eastAsia="zh-CN"/>
        </w:rPr>
        <w:t>3</w:t>
      </w:r>
      <w:r>
        <w:rPr>
          <w:sz w:val="24"/>
          <w:lang w:val="fr-FR"/>
        </w:rPr>
        <w:t>.</w:t>
      </w:r>
      <w:r>
        <w:rPr>
          <w:rFonts w:hint="eastAsia" w:ascii="Calibri" w:eastAsia="宋体"/>
          <w:sz w:val="24"/>
          <w:lang w:val="en-US" w:eastAsia="zh-CN"/>
        </w:rPr>
        <w:t>2</w:t>
      </w:r>
      <w:r>
        <w:rPr>
          <w:sz w:val="24"/>
          <w:lang w:val="fr-FR"/>
        </w:rPr>
        <w:t xml:space="preserve">.1  </w:t>
      </w:r>
      <w:r>
        <w:rPr>
          <w:rFonts w:hint="eastAsia" w:ascii="Calibri" w:eastAsia="宋体"/>
          <w:sz w:val="24"/>
          <w:lang w:val="en-US" w:eastAsia="zh-CN"/>
        </w:rPr>
        <w:t>护理诊断</w:t>
      </w:r>
      <w:r>
        <w:rPr>
          <w:sz w:val="24"/>
        </w:rPr>
        <w:tab/>
      </w:r>
      <w:r>
        <w:rPr>
          <w:rFonts w:hint="eastAsia" w:ascii="Calibri" w:eastAsia="宋体"/>
          <w:sz w:val="24"/>
          <w:lang w:val="en-US" w:eastAsia="zh-CN"/>
        </w:rPr>
        <w:t>12</w:t>
      </w:r>
    </w:p>
    <w:p w14:paraId="3C1C2822">
      <w:pPr>
        <w:tabs>
          <w:tab w:val="right" w:leader="dot" w:pos="9062"/>
        </w:tabs>
        <w:topLinePunct/>
        <w:spacing w:line="360" w:lineRule="auto"/>
        <w:ind w:firstLine="960" w:firstLineChars="400"/>
        <w:rPr>
          <w:rFonts w:hint="default" w:eastAsia="宋体"/>
          <w:sz w:val="24"/>
          <w:lang w:val="en-US" w:eastAsia="zh-CN"/>
        </w:rPr>
      </w:pPr>
      <w:r>
        <w:rPr>
          <w:rFonts w:hint="eastAsia" w:ascii="Calibri" w:eastAsia="宋体"/>
          <w:sz w:val="24"/>
          <w:lang w:val="en-US" w:eastAsia="zh-CN"/>
        </w:rPr>
        <w:t>3</w:t>
      </w:r>
      <w:r>
        <w:rPr>
          <w:sz w:val="24"/>
          <w:lang w:val="fr-FR"/>
        </w:rPr>
        <w:t>.</w:t>
      </w:r>
      <w:r>
        <w:rPr>
          <w:rFonts w:hint="eastAsia" w:ascii="Calibri" w:eastAsia="宋体"/>
          <w:sz w:val="24"/>
          <w:lang w:val="en-US" w:eastAsia="zh-CN"/>
        </w:rPr>
        <w:t>2</w:t>
      </w:r>
      <w:r>
        <w:rPr>
          <w:sz w:val="24"/>
          <w:lang w:val="fr-FR"/>
        </w:rPr>
        <w:t>.</w:t>
      </w:r>
      <w:r>
        <w:rPr>
          <w:rFonts w:hint="eastAsia" w:ascii="Calibri" w:eastAsia="宋体"/>
          <w:sz w:val="24"/>
          <w:lang w:val="en-US" w:eastAsia="zh-CN"/>
        </w:rPr>
        <w:t>2</w:t>
      </w:r>
      <w:r>
        <w:rPr>
          <w:sz w:val="24"/>
          <w:lang w:val="fr-FR"/>
        </w:rPr>
        <w:t xml:space="preserve">  </w:t>
      </w:r>
      <w:r>
        <w:rPr>
          <w:rFonts w:hint="eastAsia" w:ascii="Calibri" w:eastAsia="宋体"/>
          <w:sz w:val="24"/>
          <w:lang w:val="en-US" w:eastAsia="zh-CN"/>
        </w:rPr>
        <w:t>护理措施</w:t>
      </w:r>
      <w:r>
        <w:rPr>
          <w:sz w:val="24"/>
        </w:rPr>
        <w:tab/>
      </w:r>
      <w:r>
        <w:rPr>
          <w:rFonts w:hint="eastAsia" w:ascii="Calibri" w:eastAsia="宋体"/>
          <w:sz w:val="24"/>
          <w:lang w:val="en-US" w:eastAsia="zh-CN"/>
        </w:rPr>
        <w:t>12</w:t>
      </w:r>
    </w:p>
    <w:p w14:paraId="6AF9B048">
      <w:pPr>
        <w:tabs>
          <w:tab w:val="right" w:leader="dot" w:pos="9062"/>
        </w:tabs>
        <w:topLinePunct/>
        <w:spacing w:line="360" w:lineRule="auto"/>
        <w:ind w:firstLine="960" w:firstLineChars="400"/>
        <w:rPr>
          <w:rFonts w:hint="default" w:eastAsia="宋体"/>
          <w:sz w:val="24"/>
          <w:lang w:val="en-US" w:eastAsia="zh-CN"/>
        </w:rPr>
      </w:pPr>
      <w:r>
        <w:rPr>
          <w:rFonts w:hint="eastAsia" w:ascii="Calibri" w:eastAsia="宋体"/>
          <w:sz w:val="24"/>
          <w:lang w:val="en-US" w:eastAsia="zh-CN"/>
        </w:rPr>
        <w:t>3</w:t>
      </w:r>
      <w:r>
        <w:rPr>
          <w:sz w:val="24"/>
          <w:lang w:val="fr-FR"/>
        </w:rPr>
        <w:t>.</w:t>
      </w:r>
      <w:r>
        <w:rPr>
          <w:rFonts w:hint="eastAsia" w:ascii="Calibri" w:eastAsia="宋体"/>
          <w:sz w:val="24"/>
          <w:lang w:val="en-US" w:eastAsia="zh-CN"/>
        </w:rPr>
        <w:t>2</w:t>
      </w:r>
      <w:r>
        <w:rPr>
          <w:sz w:val="24"/>
          <w:lang w:val="fr-FR"/>
        </w:rPr>
        <w:t>.</w:t>
      </w:r>
      <w:r>
        <w:rPr>
          <w:rFonts w:hint="eastAsia" w:ascii="Calibri" w:eastAsia="宋体"/>
          <w:sz w:val="24"/>
          <w:lang w:val="en-US" w:eastAsia="zh-CN"/>
        </w:rPr>
        <w:t>3</w:t>
      </w:r>
      <w:r>
        <w:rPr>
          <w:sz w:val="24"/>
          <w:lang w:val="fr-FR"/>
        </w:rPr>
        <w:t xml:space="preserve">  </w:t>
      </w:r>
      <w:r>
        <w:rPr>
          <w:rFonts w:hint="eastAsia" w:ascii="Calibri" w:eastAsia="宋体"/>
          <w:sz w:val="24"/>
          <w:lang w:val="en-US" w:eastAsia="zh-CN"/>
        </w:rPr>
        <w:t>护理结局</w:t>
      </w:r>
      <w:r>
        <w:rPr>
          <w:sz w:val="24"/>
        </w:rPr>
        <w:tab/>
      </w:r>
      <w:r>
        <w:rPr>
          <w:rFonts w:hint="eastAsia" w:ascii="Calibri" w:eastAsia="宋体"/>
          <w:sz w:val="24"/>
          <w:lang w:val="en-US" w:eastAsia="zh-CN"/>
        </w:rPr>
        <w:t>15</w:t>
      </w:r>
    </w:p>
    <w:p w14:paraId="4448077E">
      <w:pPr>
        <w:tabs>
          <w:tab w:val="right" w:leader="dot" w:pos="9062"/>
        </w:tabs>
        <w:topLinePunct/>
        <w:spacing w:line="360" w:lineRule="auto"/>
        <w:ind w:firstLine="480"/>
        <w:rPr>
          <w:rFonts w:hint="default" w:eastAsia="宋体"/>
          <w:sz w:val="24"/>
          <w:lang w:val="en-US" w:eastAsia="zh-CN"/>
        </w:rPr>
      </w:pPr>
      <w:r>
        <w:rPr>
          <w:rFonts w:ascii="New Century Schoolbook" w:hAnsi="New Century Schoolbook"/>
          <w:sz w:val="24"/>
        </w:rPr>
        <w:t>3.3</w:t>
      </w:r>
      <w:r>
        <w:rPr>
          <w:rFonts w:hint="eastAsia" w:ascii="宋体" w:hAnsi="宋体"/>
          <w:sz w:val="24"/>
        </w:rPr>
        <w:t>□</w:t>
      </w:r>
      <w:r>
        <w:rPr>
          <w:rFonts w:hint="eastAsia" w:ascii="宋体" w:hAnsi="宋体"/>
          <w:sz w:val="24"/>
          <w:lang w:val="en-US" w:eastAsia="zh-CN"/>
        </w:rPr>
        <w:t>护理问题三</w:t>
      </w:r>
      <w:r>
        <w:rPr>
          <w:sz w:val="24"/>
        </w:rPr>
        <w:tab/>
      </w:r>
      <w:r>
        <w:rPr>
          <w:rFonts w:hint="eastAsia" w:ascii="Calibri" w:eastAsia="宋体"/>
          <w:sz w:val="24"/>
          <w:lang w:val="en-US" w:eastAsia="zh-CN"/>
        </w:rPr>
        <w:t>16</w:t>
      </w:r>
    </w:p>
    <w:p w14:paraId="2F62F563">
      <w:pPr>
        <w:tabs>
          <w:tab w:val="right" w:leader="dot" w:pos="9062"/>
        </w:tabs>
        <w:topLinePunct/>
        <w:spacing w:line="360" w:lineRule="auto"/>
        <w:ind w:firstLine="960" w:firstLineChars="400"/>
        <w:rPr>
          <w:rFonts w:hint="default" w:eastAsia="宋体"/>
          <w:sz w:val="24"/>
          <w:lang w:val="en-US" w:eastAsia="zh-CN"/>
        </w:rPr>
      </w:pPr>
      <w:r>
        <w:rPr>
          <w:rFonts w:hint="eastAsia" w:ascii="Calibri" w:eastAsia="宋体"/>
          <w:sz w:val="24"/>
          <w:lang w:val="en-US" w:eastAsia="zh-CN"/>
        </w:rPr>
        <w:t>3</w:t>
      </w:r>
      <w:r>
        <w:rPr>
          <w:sz w:val="24"/>
          <w:lang w:val="fr-FR"/>
        </w:rPr>
        <w:t>.</w:t>
      </w:r>
      <w:r>
        <w:rPr>
          <w:rFonts w:hint="eastAsia" w:ascii="Calibri" w:eastAsia="宋体"/>
          <w:sz w:val="24"/>
          <w:lang w:val="en-US" w:eastAsia="zh-CN"/>
        </w:rPr>
        <w:t>3</w:t>
      </w:r>
      <w:r>
        <w:rPr>
          <w:sz w:val="24"/>
          <w:lang w:val="fr-FR"/>
        </w:rPr>
        <w:t xml:space="preserve">.1  </w:t>
      </w:r>
      <w:r>
        <w:rPr>
          <w:rFonts w:hint="eastAsia" w:ascii="Calibri" w:eastAsia="宋体"/>
          <w:sz w:val="24"/>
          <w:lang w:val="en-US" w:eastAsia="zh-CN"/>
        </w:rPr>
        <w:t>护理诊断</w:t>
      </w:r>
      <w:r>
        <w:rPr>
          <w:sz w:val="24"/>
        </w:rPr>
        <w:tab/>
      </w:r>
      <w:r>
        <w:rPr>
          <w:rFonts w:hint="eastAsia" w:ascii="Calibri" w:eastAsia="宋体"/>
          <w:sz w:val="24"/>
          <w:lang w:val="en-US" w:eastAsia="zh-CN"/>
        </w:rPr>
        <w:t>16</w:t>
      </w:r>
    </w:p>
    <w:p w14:paraId="6A835893">
      <w:pPr>
        <w:tabs>
          <w:tab w:val="right" w:leader="dot" w:pos="9062"/>
        </w:tabs>
        <w:topLinePunct/>
        <w:spacing w:line="360" w:lineRule="auto"/>
        <w:ind w:firstLine="960" w:firstLineChars="400"/>
        <w:rPr>
          <w:rFonts w:hint="default" w:eastAsia="宋体"/>
          <w:sz w:val="24"/>
          <w:lang w:val="en-US" w:eastAsia="zh-CN"/>
        </w:rPr>
      </w:pPr>
      <w:r>
        <w:rPr>
          <w:rFonts w:hint="eastAsia" w:ascii="Calibri" w:eastAsia="宋体"/>
          <w:sz w:val="24"/>
          <w:lang w:val="en-US" w:eastAsia="zh-CN"/>
        </w:rPr>
        <w:t>3</w:t>
      </w:r>
      <w:r>
        <w:rPr>
          <w:sz w:val="24"/>
          <w:lang w:val="fr-FR"/>
        </w:rPr>
        <w:t>.</w:t>
      </w:r>
      <w:r>
        <w:rPr>
          <w:rFonts w:hint="eastAsia" w:ascii="Calibri" w:eastAsia="宋体"/>
          <w:sz w:val="24"/>
          <w:lang w:val="en-US" w:eastAsia="zh-CN"/>
        </w:rPr>
        <w:t>3</w:t>
      </w:r>
      <w:r>
        <w:rPr>
          <w:sz w:val="24"/>
          <w:lang w:val="fr-FR"/>
        </w:rPr>
        <w:t>.</w:t>
      </w:r>
      <w:r>
        <w:rPr>
          <w:rFonts w:hint="eastAsia" w:ascii="Calibri" w:eastAsia="宋体"/>
          <w:sz w:val="24"/>
          <w:lang w:val="en-US" w:eastAsia="zh-CN"/>
        </w:rPr>
        <w:t>2</w:t>
      </w:r>
      <w:r>
        <w:rPr>
          <w:sz w:val="24"/>
          <w:lang w:val="fr-FR"/>
        </w:rPr>
        <w:t xml:space="preserve">  </w:t>
      </w:r>
      <w:r>
        <w:rPr>
          <w:rFonts w:hint="eastAsia" w:ascii="Calibri" w:eastAsia="宋体"/>
          <w:sz w:val="24"/>
          <w:lang w:val="en-US" w:eastAsia="zh-CN"/>
        </w:rPr>
        <w:t>护理措施</w:t>
      </w:r>
      <w:r>
        <w:rPr>
          <w:sz w:val="24"/>
        </w:rPr>
        <w:tab/>
      </w:r>
      <w:r>
        <w:rPr>
          <w:rFonts w:hint="eastAsia" w:ascii="Calibri" w:eastAsia="宋体"/>
          <w:sz w:val="24"/>
          <w:lang w:val="en-US" w:eastAsia="zh-CN"/>
        </w:rPr>
        <w:t>16</w:t>
      </w:r>
    </w:p>
    <w:p w14:paraId="4D502814">
      <w:pPr>
        <w:tabs>
          <w:tab w:val="right" w:leader="dot" w:pos="9062"/>
        </w:tabs>
        <w:topLinePunct/>
        <w:spacing w:line="360" w:lineRule="auto"/>
        <w:ind w:firstLine="960" w:firstLineChars="400"/>
        <w:rPr>
          <w:rFonts w:hint="default" w:eastAsia="宋体"/>
          <w:sz w:val="24"/>
          <w:lang w:val="en-US" w:eastAsia="zh-CN"/>
        </w:rPr>
      </w:pPr>
      <w:r>
        <w:rPr>
          <w:rFonts w:hint="eastAsia" w:ascii="Calibri" w:eastAsia="宋体"/>
          <w:sz w:val="24"/>
          <w:lang w:val="en-US" w:eastAsia="zh-CN"/>
        </w:rPr>
        <w:t>3</w:t>
      </w:r>
      <w:r>
        <w:rPr>
          <w:sz w:val="24"/>
          <w:lang w:val="fr-FR"/>
        </w:rPr>
        <w:t>.</w:t>
      </w:r>
      <w:r>
        <w:rPr>
          <w:rFonts w:hint="eastAsia" w:ascii="Calibri" w:eastAsia="宋体"/>
          <w:sz w:val="24"/>
          <w:lang w:val="en-US" w:eastAsia="zh-CN"/>
        </w:rPr>
        <w:t>3</w:t>
      </w:r>
      <w:r>
        <w:rPr>
          <w:sz w:val="24"/>
          <w:lang w:val="fr-FR"/>
        </w:rPr>
        <w:t>.</w:t>
      </w:r>
      <w:r>
        <w:rPr>
          <w:rFonts w:hint="eastAsia" w:ascii="Calibri" w:eastAsia="宋体"/>
          <w:sz w:val="24"/>
          <w:lang w:val="en-US" w:eastAsia="zh-CN"/>
        </w:rPr>
        <w:t>3</w:t>
      </w:r>
      <w:r>
        <w:rPr>
          <w:sz w:val="24"/>
          <w:lang w:val="fr-FR"/>
        </w:rPr>
        <w:t xml:space="preserve">  </w:t>
      </w:r>
      <w:r>
        <w:rPr>
          <w:rFonts w:hint="eastAsia" w:ascii="Calibri" w:eastAsia="宋体"/>
          <w:sz w:val="24"/>
          <w:lang w:val="en-US" w:eastAsia="zh-CN"/>
        </w:rPr>
        <w:t>护理结局</w:t>
      </w:r>
      <w:r>
        <w:rPr>
          <w:sz w:val="24"/>
        </w:rPr>
        <w:tab/>
      </w:r>
      <w:r>
        <w:rPr>
          <w:rFonts w:hint="eastAsia" w:ascii="Calibri" w:eastAsia="宋体"/>
          <w:sz w:val="24"/>
          <w:lang w:val="en-US" w:eastAsia="zh-CN"/>
        </w:rPr>
        <w:t>18</w:t>
      </w:r>
    </w:p>
    <w:p w14:paraId="3B9F382D">
      <w:pPr>
        <w:tabs>
          <w:tab w:val="right" w:leader="dot" w:pos="9062"/>
        </w:tabs>
        <w:topLinePunct/>
        <w:spacing w:line="360" w:lineRule="auto"/>
        <w:ind w:firstLine="480"/>
        <w:rPr>
          <w:rFonts w:hint="default" w:eastAsia="宋体"/>
          <w:sz w:val="24"/>
          <w:lang w:val="en-US" w:eastAsia="zh-CN"/>
        </w:rPr>
      </w:pPr>
      <w:r>
        <w:rPr>
          <w:rFonts w:ascii="New Century Schoolbook" w:hAnsi="New Century Schoolbook"/>
          <w:sz w:val="24"/>
        </w:rPr>
        <w:t>3.</w:t>
      </w:r>
      <w:r>
        <w:rPr>
          <w:rFonts w:hint="eastAsia" w:ascii="New Century Schoolbook" w:hAnsi="New Century Schoolbook"/>
          <w:sz w:val="24"/>
          <w:lang w:val="en-US" w:eastAsia="zh-CN"/>
        </w:rPr>
        <w:t>4</w:t>
      </w:r>
      <w:r>
        <w:rPr>
          <w:rFonts w:hint="eastAsia" w:ascii="宋体" w:hAnsi="宋体"/>
          <w:sz w:val="24"/>
        </w:rPr>
        <w:t>□</w:t>
      </w:r>
      <w:r>
        <w:rPr>
          <w:rFonts w:hint="eastAsia" w:ascii="宋体" w:hAnsi="宋体"/>
          <w:sz w:val="24"/>
          <w:lang w:val="en-US" w:eastAsia="zh-CN"/>
        </w:rPr>
        <w:t>护理问题四</w:t>
      </w:r>
      <w:r>
        <w:rPr>
          <w:sz w:val="24"/>
        </w:rPr>
        <w:tab/>
      </w:r>
      <w:r>
        <w:rPr>
          <w:rFonts w:hint="eastAsia" w:ascii="Calibri" w:eastAsia="宋体"/>
          <w:sz w:val="24"/>
          <w:lang w:val="en-US" w:eastAsia="zh-CN"/>
        </w:rPr>
        <w:t>19</w:t>
      </w:r>
    </w:p>
    <w:p w14:paraId="07E8E1F7">
      <w:pPr>
        <w:tabs>
          <w:tab w:val="right" w:leader="dot" w:pos="9062"/>
        </w:tabs>
        <w:topLinePunct/>
        <w:spacing w:line="360" w:lineRule="auto"/>
        <w:ind w:firstLine="960" w:firstLineChars="400"/>
        <w:rPr>
          <w:rFonts w:hint="default" w:eastAsia="宋体"/>
          <w:sz w:val="24"/>
          <w:lang w:val="en-US" w:eastAsia="zh-CN"/>
        </w:rPr>
      </w:pPr>
      <w:r>
        <w:rPr>
          <w:rFonts w:hint="eastAsia" w:ascii="Calibri" w:eastAsia="宋体"/>
          <w:sz w:val="24"/>
          <w:lang w:val="en-US" w:eastAsia="zh-CN"/>
        </w:rPr>
        <w:t>3</w:t>
      </w:r>
      <w:r>
        <w:rPr>
          <w:sz w:val="24"/>
          <w:lang w:val="fr-FR"/>
        </w:rPr>
        <w:t>.</w:t>
      </w:r>
      <w:r>
        <w:rPr>
          <w:rFonts w:hint="eastAsia" w:ascii="Calibri" w:eastAsia="宋体"/>
          <w:sz w:val="24"/>
          <w:lang w:val="en-US" w:eastAsia="zh-CN"/>
        </w:rPr>
        <w:t>4</w:t>
      </w:r>
      <w:r>
        <w:rPr>
          <w:sz w:val="24"/>
          <w:lang w:val="fr-FR"/>
        </w:rPr>
        <w:t xml:space="preserve">.1  </w:t>
      </w:r>
      <w:r>
        <w:rPr>
          <w:rFonts w:hint="eastAsia" w:ascii="Calibri" w:eastAsia="宋体"/>
          <w:sz w:val="24"/>
          <w:lang w:val="en-US" w:eastAsia="zh-CN"/>
        </w:rPr>
        <w:t>护理诊断</w:t>
      </w:r>
      <w:r>
        <w:rPr>
          <w:sz w:val="24"/>
        </w:rPr>
        <w:tab/>
      </w:r>
      <w:r>
        <w:rPr>
          <w:rFonts w:hint="eastAsia" w:ascii="Calibri" w:eastAsia="宋体"/>
          <w:sz w:val="24"/>
          <w:lang w:val="en-US" w:eastAsia="zh-CN"/>
        </w:rPr>
        <w:t>19</w:t>
      </w:r>
    </w:p>
    <w:p w14:paraId="5720B22F">
      <w:pPr>
        <w:tabs>
          <w:tab w:val="right" w:leader="dot" w:pos="9062"/>
        </w:tabs>
        <w:topLinePunct/>
        <w:spacing w:line="360" w:lineRule="auto"/>
        <w:ind w:firstLine="960" w:firstLineChars="400"/>
        <w:rPr>
          <w:rFonts w:hint="eastAsia"/>
          <w:sz w:val="24"/>
          <w:lang w:val="en-US" w:eastAsia="zh-CN"/>
        </w:rPr>
      </w:pPr>
      <w:r>
        <w:rPr>
          <w:rFonts w:hint="eastAsia" w:ascii="Calibri" w:eastAsia="宋体"/>
          <w:sz w:val="24"/>
          <w:lang w:val="en-US" w:eastAsia="zh-CN"/>
        </w:rPr>
        <w:t>3</w:t>
      </w:r>
      <w:r>
        <w:rPr>
          <w:sz w:val="24"/>
          <w:lang w:val="fr-FR"/>
        </w:rPr>
        <w:t>.</w:t>
      </w:r>
      <w:r>
        <w:rPr>
          <w:rFonts w:hint="eastAsia" w:ascii="Calibri" w:eastAsia="宋体"/>
          <w:sz w:val="24"/>
          <w:lang w:val="en-US" w:eastAsia="zh-CN"/>
        </w:rPr>
        <w:t>4</w:t>
      </w:r>
      <w:r>
        <w:rPr>
          <w:sz w:val="24"/>
          <w:lang w:val="fr-FR"/>
        </w:rPr>
        <w:t>.</w:t>
      </w:r>
      <w:r>
        <w:rPr>
          <w:rFonts w:hint="eastAsia" w:ascii="Calibri" w:eastAsia="宋体"/>
          <w:sz w:val="24"/>
          <w:lang w:val="en-US" w:eastAsia="zh-CN"/>
        </w:rPr>
        <w:t>2</w:t>
      </w:r>
      <w:r>
        <w:rPr>
          <w:sz w:val="24"/>
          <w:lang w:val="fr-FR"/>
        </w:rPr>
        <w:t xml:space="preserve">  </w:t>
      </w:r>
      <w:r>
        <w:rPr>
          <w:rFonts w:hint="eastAsia" w:ascii="Calibri" w:eastAsia="宋体"/>
          <w:sz w:val="24"/>
          <w:lang w:val="en-US" w:eastAsia="zh-CN"/>
        </w:rPr>
        <w:t>护理措施</w:t>
      </w:r>
      <w:r>
        <w:rPr>
          <w:sz w:val="24"/>
        </w:rPr>
        <w:tab/>
      </w:r>
      <w:r>
        <w:rPr>
          <w:rFonts w:hint="eastAsia" w:ascii="Calibri" w:eastAsia="宋体"/>
          <w:sz w:val="24"/>
          <w:lang w:val="en-US" w:eastAsia="zh-CN"/>
        </w:rPr>
        <w:t>19</w:t>
      </w:r>
    </w:p>
    <w:p w14:paraId="6739E3DE">
      <w:pPr>
        <w:tabs>
          <w:tab w:val="right" w:leader="dot" w:pos="9062"/>
        </w:tabs>
        <w:topLinePunct/>
        <w:spacing w:line="360" w:lineRule="auto"/>
        <w:ind w:firstLine="960" w:firstLineChars="400"/>
        <w:rPr>
          <w:rFonts w:hint="default" w:eastAsia="宋体"/>
          <w:sz w:val="24"/>
          <w:lang w:val="en-US" w:eastAsia="zh-CN"/>
        </w:rPr>
      </w:pPr>
      <w:r>
        <w:rPr>
          <w:rFonts w:hint="eastAsia" w:ascii="Calibri" w:eastAsia="宋体"/>
          <w:sz w:val="24"/>
          <w:lang w:val="en-US" w:eastAsia="zh-CN"/>
        </w:rPr>
        <w:t>3</w:t>
      </w:r>
      <w:r>
        <w:rPr>
          <w:sz w:val="24"/>
          <w:lang w:val="fr-FR"/>
        </w:rPr>
        <w:t>.</w:t>
      </w:r>
      <w:r>
        <w:rPr>
          <w:rFonts w:hint="eastAsia" w:ascii="Calibri" w:eastAsia="宋体"/>
          <w:sz w:val="24"/>
          <w:lang w:val="en-US" w:eastAsia="zh-CN"/>
        </w:rPr>
        <w:t>4</w:t>
      </w:r>
      <w:r>
        <w:rPr>
          <w:sz w:val="24"/>
          <w:lang w:val="fr-FR"/>
        </w:rPr>
        <w:t>.</w:t>
      </w:r>
      <w:r>
        <w:rPr>
          <w:rFonts w:hint="eastAsia" w:ascii="Calibri" w:eastAsia="宋体"/>
          <w:sz w:val="24"/>
          <w:lang w:val="en-US" w:eastAsia="zh-CN"/>
        </w:rPr>
        <w:t>3</w:t>
      </w:r>
      <w:r>
        <w:rPr>
          <w:sz w:val="24"/>
          <w:lang w:val="fr-FR"/>
        </w:rPr>
        <w:t xml:space="preserve">  </w:t>
      </w:r>
      <w:r>
        <w:rPr>
          <w:rFonts w:hint="eastAsia" w:ascii="Calibri" w:eastAsia="宋体"/>
          <w:sz w:val="24"/>
          <w:lang w:val="en-US" w:eastAsia="zh-CN"/>
        </w:rPr>
        <w:t>护理结局</w:t>
      </w:r>
      <w:r>
        <w:rPr>
          <w:sz w:val="24"/>
        </w:rPr>
        <w:tab/>
      </w:r>
      <w:r>
        <w:rPr>
          <w:rFonts w:hint="eastAsia" w:ascii="Calibri" w:eastAsia="宋体"/>
          <w:sz w:val="24"/>
          <w:lang w:val="en-US" w:eastAsia="zh-CN"/>
        </w:rPr>
        <w:t>21</w:t>
      </w:r>
    </w:p>
    <w:p w14:paraId="73FFB9E3">
      <w:pPr>
        <w:tabs>
          <w:tab w:val="right" w:leader="dot" w:pos="9062"/>
        </w:tabs>
        <w:topLinePunct/>
        <w:spacing w:line="360" w:lineRule="auto"/>
        <w:ind w:firstLine="480"/>
        <w:rPr>
          <w:rFonts w:hint="eastAsia"/>
          <w:sz w:val="24"/>
          <w:lang w:val="en-US" w:eastAsia="zh-CN"/>
        </w:rPr>
      </w:pPr>
      <w:r>
        <w:rPr>
          <w:rFonts w:hint="eastAsia" w:ascii="Calibri" w:eastAsia="宋体"/>
          <w:sz w:val="24"/>
          <w:lang w:val="en-US" w:eastAsia="zh-CN"/>
        </w:rPr>
        <w:t xml:space="preserve">              </w:t>
      </w:r>
    </w:p>
    <w:p w14:paraId="26533C18">
      <w:pPr>
        <w:spacing w:line="360" w:lineRule="auto"/>
        <w:ind w:firstLine="5001" w:firstLineChars="2084"/>
        <w:jc w:val="both"/>
        <w:rPr>
          <w:rFonts w:hint="eastAsia" w:ascii="宋体" w:hAnsi="宋体"/>
          <w:szCs w:val="21"/>
        </w:rPr>
      </w:pPr>
      <w:r>
        <w:rPr>
          <w:rFonts w:hint="eastAsia" w:ascii="Calibri" w:eastAsia="宋体"/>
          <w:sz w:val="24"/>
          <w:lang w:val="en-US" w:eastAsia="zh-CN"/>
        </w:rPr>
        <w:t xml:space="preserve"> </w:t>
      </w:r>
      <w:r>
        <w:rPr>
          <w:rFonts w:ascii="宋体" w:hAnsi="宋体"/>
          <w:szCs w:val="21"/>
        </w:rPr>
        <w:t>……</w:t>
      </w:r>
    </w:p>
    <w:p w14:paraId="57D90CA7">
      <w:pPr>
        <w:tabs>
          <w:tab w:val="right" w:leader="dot" w:pos="9062"/>
        </w:tabs>
        <w:topLinePunct/>
        <w:spacing w:line="360" w:lineRule="auto"/>
        <w:ind w:firstLine="480"/>
        <w:rPr>
          <w:rFonts w:hint="default"/>
          <w:sz w:val="24"/>
          <w:lang w:val="en-US" w:eastAsia="zh-CN"/>
        </w:rPr>
      </w:pPr>
    </w:p>
    <w:p w14:paraId="44215A40">
      <w:pPr>
        <w:tabs>
          <w:tab w:val="right" w:leader="dot" w:pos="9062"/>
        </w:tabs>
        <w:topLinePunct/>
        <w:spacing w:line="360" w:lineRule="auto"/>
        <w:rPr>
          <w:rFonts w:hint="eastAsia" w:eastAsia="宋体"/>
          <w:sz w:val="24"/>
          <w:lang w:eastAsia="zh-CN"/>
        </w:rPr>
      </w:pPr>
      <w:r>
        <w:rPr>
          <w:rFonts w:hint="eastAsia" w:ascii="黑体" w:eastAsia="黑体"/>
          <w:b/>
          <w:sz w:val="28"/>
          <w:szCs w:val="28"/>
        </w:rPr>
        <w:t>4</w:t>
      </w:r>
      <w:r>
        <w:rPr>
          <w:rFonts w:hint="eastAsia" w:ascii="黑体" w:eastAsia="黑体"/>
          <w:sz w:val="28"/>
          <w:szCs w:val="28"/>
        </w:rPr>
        <w:t>□</w:t>
      </w:r>
      <w:r>
        <w:rPr>
          <w:rFonts w:hint="eastAsia" w:ascii="黑体" w:eastAsia="黑体"/>
          <w:sz w:val="28"/>
          <w:szCs w:val="28"/>
          <w:lang w:val="en-US" w:eastAsia="zh-CN"/>
        </w:rPr>
        <w:t>讨论</w:t>
      </w:r>
      <w:r>
        <w:rPr>
          <w:rFonts w:hint="eastAsia" w:ascii="黑体" w:hAnsi="宋体" w:eastAsia="黑体"/>
          <w:b/>
          <w:szCs w:val="21"/>
        </w:rPr>
        <w:t xml:space="preserve"> </w:t>
      </w:r>
      <w:r>
        <w:rPr>
          <w:sz w:val="24"/>
        </w:rPr>
        <w:tab/>
      </w:r>
      <w:r>
        <w:rPr>
          <w:sz w:val="24"/>
        </w:rPr>
        <w:t>2</w:t>
      </w:r>
      <w:r>
        <w:rPr>
          <w:rFonts w:hint="eastAsia" w:ascii="Calibri" w:eastAsia="宋体"/>
          <w:sz w:val="24"/>
          <w:lang w:val="en-US" w:eastAsia="zh-CN"/>
        </w:rPr>
        <w:t>5</w:t>
      </w:r>
    </w:p>
    <w:p w14:paraId="25DA6745">
      <w:pPr>
        <w:tabs>
          <w:tab w:val="right" w:leader="dot" w:pos="9062"/>
        </w:tabs>
        <w:topLinePunct/>
        <w:spacing w:line="360" w:lineRule="auto"/>
        <w:rPr>
          <w:rFonts w:hint="eastAsia" w:eastAsia="宋体"/>
          <w:sz w:val="24"/>
          <w:lang w:eastAsia="zh-CN"/>
        </w:rPr>
      </w:pPr>
      <w:r>
        <w:rPr>
          <w:rFonts w:hint="eastAsia" w:ascii="黑体" w:hAnsi="宋体" w:eastAsia="黑体"/>
          <w:b/>
          <w:sz w:val="28"/>
          <w:szCs w:val="28"/>
        </w:rPr>
        <w:t>参考文献</w:t>
      </w:r>
      <w:r>
        <w:rPr>
          <w:rFonts w:hint="eastAsia" w:ascii="楷体_GB2312" w:hAnsi="宋体" w:eastAsia="楷体_GB2312"/>
          <w:szCs w:val="21"/>
        </w:rPr>
        <w:t>(黑体四号加粗)</w:t>
      </w:r>
      <w:r>
        <w:rPr>
          <w:rFonts w:hint="eastAsia" w:ascii="黑体" w:hAnsi="宋体" w:eastAsia="黑体"/>
          <w:b/>
          <w:szCs w:val="21"/>
        </w:rPr>
        <w:t xml:space="preserve"> </w:t>
      </w:r>
      <w:r>
        <w:rPr>
          <w:sz w:val="24"/>
        </w:rPr>
        <w:tab/>
      </w:r>
      <w:r>
        <w:rPr>
          <w:sz w:val="24"/>
        </w:rPr>
        <w:t>2</w:t>
      </w:r>
      <w:r>
        <w:rPr>
          <w:rFonts w:hint="eastAsia" w:ascii="Calibri" w:eastAsia="宋体"/>
          <w:sz w:val="24"/>
          <w:lang w:val="en-US" w:eastAsia="zh-CN"/>
        </w:rPr>
        <w:t>7</w:t>
      </w:r>
    </w:p>
    <w:p w14:paraId="38A85A07">
      <w:pPr>
        <w:tabs>
          <w:tab w:val="right" w:leader="dot" w:pos="9062"/>
        </w:tabs>
        <w:topLinePunct/>
        <w:spacing w:line="360" w:lineRule="auto"/>
        <w:rPr>
          <w:rFonts w:hint="eastAsia" w:eastAsia="宋体"/>
          <w:sz w:val="24"/>
          <w:lang w:eastAsia="zh-CN"/>
        </w:rPr>
      </w:pPr>
      <w:r>
        <w:rPr>
          <w:rFonts w:hint="eastAsia" w:ascii="黑体" w:hAnsi="宋体" w:eastAsia="黑体"/>
          <w:b/>
          <w:sz w:val="28"/>
          <w:szCs w:val="28"/>
        </w:rPr>
        <w:t>致谢</w:t>
      </w:r>
      <w:r>
        <w:rPr>
          <w:rFonts w:hint="eastAsia" w:ascii="楷体_GB2312" w:hAnsi="宋体" w:eastAsia="楷体_GB2312"/>
          <w:szCs w:val="21"/>
        </w:rPr>
        <w:t>(黑体四号加粗)</w:t>
      </w:r>
      <w:r>
        <w:rPr>
          <w:rFonts w:hint="eastAsia" w:ascii="黑体" w:hAnsi="宋体" w:eastAsia="黑体"/>
          <w:b/>
          <w:szCs w:val="21"/>
        </w:rPr>
        <w:t xml:space="preserve"> </w:t>
      </w:r>
      <w:r>
        <w:rPr>
          <w:sz w:val="24"/>
        </w:rPr>
        <w:tab/>
      </w:r>
      <w:r>
        <w:rPr>
          <w:sz w:val="24"/>
        </w:rPr>
        <w:t>2</w:t>
      </w:r>
      <w:r>
        <w:rPr>
          <w:rFonts w:hint="eastAsia" w:ascii="Calibri" w:eastAsia="宋体"/>
          <w:sz w:val="24"/>
          <w:lang w:val="en-US" w:eastAsia="zh-CN"/>
        </w:rPr>
        <w:t>9</w:t>
      </w:r>
    </w:p>
    <w:p w14:paraId="25C639C3"/>
    <w:p w14:paraId="5890A22F"/>
    <w:p w14:paraId="1635F565"/>
    <w:p w14:paraId="091573DC"/>
    <w:p w14:paraId="7A20288C"/>
    <w:p w14:paraId="1FDB23D7"/>
    <w:p w14:paraId="65272865"/>
    <w:p w14:paraId="799EBDF7"/>
    <w:p w14:paraId="764E4037"/>
    <w:p w14:paraId="04BD8627"/>
    <w:p w14:paraId="3C86B7D7"/>
    <w:p w14:paraId="2AA9BD70"/>
    <w:p w14:paraId="0BE5A02F"/>
    <w:p w14:paraId="0B14DD49"/>
    <w:p w14:paraId="5502632E"/>
    <w:p w14:paraId="3509FF3F"/>
    <w:p w14:paraId="339925B6"/>
    <w:p w14:paraId="57776C97"/>
    <w:p w14:paraId="6478163D"/>
    <w:p w14:paraId="48863BA9"/>
    <w:p w14:paraId="2DB13736"/>
    <w:p w14:paraId="32D9ACCE"/>
    <w:p w14:paraId="370D4348"/>
    <w:p w14:paraId="3DD95872"/>
    <w:p w14:paraId="0F6120A9"/>
    <w:p w14:paraId="30787D31"/>
    <w:p w14:paraId="2568F42D"/>
    <w:p w14:paraId="385C1101"/>
    <w:p w14:paraId="1CBB3476"/>
    <w:p w14:paraId="2697B49B"/>
    <w:p w14:paraId="7252572A"/>
    <w:p w14:paraId="42E2798E"/>
    <w:p w14:paraId="19E0D555"/>
    <w:p w14:paraId="19C6283F"/>
    <w:p w14:paraId="67DA5D1A">
      <w:pPr>
        <w:pStyle w:val="4"/>
        <w:spacing w:after="0" w:line="440" w:lineRule="exact"/>
        <w:ind w:left="0" w:leftChars="0"/>
        <w:rPr>
          <w:rFonts w:hint="eastAsia" w:ascii="宋体" w:hAnsi="宋体"/>
          <w:szCs w:val="21"/>
          <w:lang w:val="en-US" w:eastAsia="zh-CN"/>
        </w:rPr>
      </w:pPr>
      <w:r>
        <w:rPr>
          <w:rFonts w:hint="eastAsia" w:ascii="宋体" w:hAnsi="宋体"/>
          <w:szCs w:val="21"/>
          <w:lang w:val="en-US" w:eastAsia="zh-CN"/>
        </w:rPr>
        <w:t>附录4</w:t>
      </w:r>
      <w:r>
        <w:rPr>
          <w:rFonts w:hint="eastAsia" w:ascii="宋体" w:hAnsi="宋体"/>
          <w:szCs w:val="21"/>
          <w:lang w:eastAsia="zh-CN"/>
        </w:rPr>
        <w:t>：</w:t>
      </w:r>
      <w:r>
        <w:rPr>
          <w:rFonts w:hint="eastAsia" w:ascii="宋体" w:hAnsi="宋体"/>
          <w:szCs w:val="21"/>
          <w:lang w:val="en-US" w:eastAsia="zh-CN"/>
        </w:rPr>
        <w:t>正文格式示例（</w:t>
      </w:r>
      <w:r>
        <w:rPr>
          <w:rFonts w:hint="eastAsia" w:ascii="宋体" w:hAnsi="宋体"/>
          <w:b/>
          <w:bCs/>
          <w:szCs w:val="21"/>
          <w:lang w:val="en-US" w:eastAsia="zh-CN"/>
        </w:rPr>
        <w:t>正文字数不少于7000字</w:t>
      </w:r>
      <w:r>
        <w:rPr>
          <w:rFonts w:hint="eastAsia" w:ascii="宋体" w:hAnsi="宋体"/>
          <w:szCs w:val="21"/>
          <w:lang w:val="en-US" w:eastAsia="zh-CN"/>
        </w:rPr>
        <w:t>）</w:t>
      </w:r>
    </w:p>
    <w:p w14:paraId="194A69EC">
      <w:pPr>
        <w:spacing w:before="249" w:beforeLines="80" w:after="156" w:afterLines="50"/>
        <w:rPr>
          <w:rFonts w:hint="eastAsia" w:ascii="宋体" w:hAnsi="宋体"/>
          <w:sz w:val="24"/>
          <w:szCs w:val="24"/>
          <w:lang w:val="en-US" w:eastAsia="zh-CN"/>
        </w:rPr>
      </w:pPr>
      <w:r>
        <w:rPr>
          <w:rFonts w:hint="eastAsia" w:ascii="黑体" w:hAnsi="黑体" w:eastAsia="黑体" w:cs="黑体"/>
          <w:b/>
          <w:sz w:val="32"/>
          <w:szCs w:val="32"/>
        </w:rPr>
        <w:t>1</w:t>
      </w:r>
      <w:r>
        <w:rPr>
          <w:rFonts w:hint="eastAsia" w:ascii="黑体" w:hAnsi="黑体" w:eastAsia="黑体" w:cs="黑体"/>
          <w:b/>
          <w:sz w:val="32"/>
          <w:szCs w:val="32"/>
          <w:lang w:eastAsia="zh-CN"/>
        </w:rPr>
        <w:t>□</w:t>
      </w:r>
      <w:r>
        <w:rPr>
          <w:rFonts w:hint="eastAsia" w:ascii="黑体" w:hAnsi="黑体" w:eastAsia="黑体" w:cs="黑体"/>
          <w:b/>
          <w:sz w:val="32"/>
          <w:szCs w:val="32"/>
        </w:rPr>
        <w:t>前言</w:t>
      </w:r>
      <w:r>
        <w:rPr>
          <w:rFonts w:hint="eastAsia" w:ascii="楷体_GB2312" w:hAnsi="宋体" w:eastAsia="楷体_GB2312"/>
        </w:rPr>
        <w:t>（黑体三号加粗，</w:t>
      </w:r>
      <w:r>
        <w:rPr>
          <w:rFonts w:hint="eastAsia" w:ascii="楷体_GB2312" w:eastAsia="楷体_GB2312"/>
        </w:rPr>
        <w:t>1级标题段前为0.8行、段后为0.5行</w:t>
      </w:r>
      <w:r>
        <w:rPr>
          <w:rFonts w:hint="eastAsia" w:ascii="楷体_GB2312" w:hAnsi="宋体" w:eastAsia="楷体_GB2312"/>
        </w:rPr>
        <w:t>）</w:t>
      </w:r>
    </w:p>
    <w:p w14:paraId="5A546BFF">
      <w:pPr>
        <w:pStyle w:val="4"/>
        <w:spacing w:after="0" w:line="440" w:lineRule="exact"/>
        <w:ind w:left="0" w:leftChars="0" w:firstLine="480" w:firstLineChars="200"/>
        <w:rPr>
          <w:rFonts w:hint="eastAsia" w:ascii="宋体" w:hAnsi="宋体"/>
          <w:sz w:val="24"/>
          <w:szCs w:val="24"/>
          <w:lang w:val="en-US" w:eastAsia="zh-CN"/>
        </w:rPr>
      </w:pPr>
      <w:r>
        <w:rPr>
          <w:rFonts w:hint="eastAsia" w:ascii="宋体" w:hAnsi="宋体"/>
          <w:sz w:val="24"/>
          <w:szCs w:val="24"/>
          <w:lang w:val="en-US" w:eastAsia="zh-CN"/>
        </w:rPr>
        <w:t>简要说明疾病/健康问题的流行病学特征（发病率、危害性等），阐述</w:t>
      </w:r>
      <w:r>
        <w:rPr>
          <w:rFonts w:hint="eastAsia" w:ascii="宋体" w:hAnsi="宋体"/>
          <w:sz w:val="24"/>
          <w:szCs w:val="24"/>
          <w:highlight w:val="none"/>
          <w:lang w:val="en-US" w:eastAsia="zh-CN"/>
        </w:rPr>
        <w:t>该疾病护理</w:t>
      </w:r>
      <w:r>
        <w:rPr>
          <w:rFonts w:hint="eastAsia" w:ascii="宋体" w:hAnsi="宋体"/>
          <w:sz w:val="24"/>
          <w:szCs w:val="24"/>
          <w:lang w:val="en-US" w:eastAsia="zh-CN"/>
        </w:rPr>
        <w:t>的临床意义及当前护理实践中的难点。总结现有文献中针对该问题的常规</w:t>
      </w:r>
      <w:r>
        <w:rPr>
          <w:rFonts w:hint="eastAsia" w:ascii="宋体" w:hAnsi="宋体"/>
          <w:sz w:val="24"/>
          <w:szCs w:val="24"/>
          <w:highlight w:val="none"/>
          <w:lang w:val="en-US" w:eastAsia="zh-CN"/>
        </w:rPr>
        <w:t>护理方案，</w:t>
      </w:r>
      <w:r>
        <w:rPr>
          <w:rFonts w:hint="eastAsia" w:ascii="宋体" w:hAnsi="宋体"/>
          <w:sz w:val="24"/>
          <w:szCs w:val="24"/>
          <w:lang w:val="en-US" w:eastAsia="zh-CN"/>
        </w:rPr>
        <w:t>说明选择该个案的理由及其对临床的启示价值。使用规范表述："本报告通过系统总结1例...患者的护理过程，旨在为...提供参考依据"</w:t>
      </w:r>
    </w:p>
    <w:p w14:paraId="2F78CE84">
      <w:pPr>
        <w:pStyle w:val="4"/>
        <w:spacing w:after="0" w:line="440" w:lineRule="exact"/>
        <w:ind w:left="0" w:leftChars="0"/>
        <w:rPr>
          <w:rFonts w:hint="eastAsia" w:ascii="宋体" w:hAnsi="宋体"/>
          <w:sz w:val="24"/>
          <w:szCs w:val="24"/>
          <w:lang w:val="en-US" w:eastAsia="zh-CN"/>
        </w:rPr>
      </w:pPr>
      <w:r>
        <w:rPr>
          <w:rFonts w:hint="eastAsia" w:ascii="宋体" w:hAnsi="宋体"/>
          <w:sz w:val="24"/>
          <w:szCs w:val="24"/>
          <w:lang w:val="en-US" w:eastAsia="zh-CN"/>
        </w:rPr>
        <w:t>字数要求：500字左右</w:t>
      </w:r>
      <w:r>
        <w:rPr>
          <w:rFonts w:ascii="Segoe UI" w:hAnsi="Segoe UI" w:eastAsia="Segoe UI" w:cs="Segoe UI"/>
          <w:i w:val="0"/>
          <w:iCs w:val="0"/>
          <w:caps w:val="0"/>
          <w:color w:val="404040"/>
          <w:spacing w:val="0"/>
          <w:sz w:val="24"/>
          <w:szCs w:val="24"/>
        </w:rPr>
        <w:t>（</w:t>
      </w:r>
      <w:r>
        <w:rPr>
          <w:rFonts w:hint="eastAsia" w:ascii="宋体" w:hAnsi="宋体"/>
          <w:sz w:val="24"/>
          <w:szCs w:val="24"/>
          <w:lang w:val="en-US" w:eastAsia="zh-CN"/>
        </w:rPr>
        <w:t>占全文10%-15%）；</w:t>
      </w:r>
    </w:p>
    <w:p w14:paraId="188BE129">
      <w:pPr>
        <w:pStyle w:val="4"/>
        <w:spacing w:after="0" w:line="440" w:lineRule="exact"/>
        <w:ind w:left="0" w:leftChars="0"/>
        <w:rPr>
          <w:rFonts w:hint="eastAsia" w:ascii="宋体" w:hAnsi="宋体"/>
          <w:sz w:val="24"/>
          <w:szCs w:val="24"/>
          <w:lang w:val="en-US" w:eastAsia="zh-CN"/>
        </w:rPr>
      </w:pPr>
      <w:r>
        <w:rPr>
          <w:rFonts w:hint="eastAsia" w:ascii="宋体" w:hAnsi="宋体"/>
          <w:sz w:val="24"/>
          <w:szCs w:val="24"/>
          <w:lang w:val="en-US" w:eastAsia="zh-CN"/>
        </w:rPr>
        <w:t>引用参考文献：5-8篇（近5年文献≥50%，至少1篇英文文献）</w:t>
      </w:r>
    </w:p>
    <w:p w14:paraId="152E3CBC">
      <w:pPr>
        <w:pStyle w:val="4"/>
        <w:spacing w:after="0" w:line="440" w:lineRule="exact"/>
        <w:ind w:left="0" w:leftChars="0"/>
        <w:rPr>
          <w:rFonts w:hint="eastAsia" w:ascii="宋体" w:hAnsi="宋体"/>
          <w:sz w:val="24"/>
          <w:szCs w:val="24"/>
          <w:lang w:val="en-US" w:eastAsia="zh-CN"/>
        </w:rPr>
      </w:pPr>
    </w:p>
    <w:p w14:paraId="488AF642">
      <w:pPr>
        <w:pStyle w:val="4"/>
        <w:spacing w:after="0" w:line="440" w:lineRule="exact"/>
        <w:ind w:left="0" w:leftChars="0"/>
        <w:rPr>
          <w:rFonts w:hint="default" w:ascii="宋体" w:hAnsi="宋体"/>
          <w:sz w:val="24"/>
          <w:szCs w:val="24"/>
          <w:lang w:val="en-US" w:eastAsia="zh-CN"/>
        </w:rPr>
      </w:pPr>
    </w:p>
    <w:p w14:paraId="33B3CFCF">
      <w:pPr>
        <w:pStyle w:val="4"/>
        <w:spacing w:after="0" w:line="440" w:lineRule="exact"/>
        <w:ind w:left="0" w:leftChars="0"/>
        <w:rPr>
          <w:rFonts w:hint="eastAsia" w:ascii="宋体" w:hAnsi="宋体"/>
          <w:szCs w:val="21"/>
          <w:lang w:val="en-US" w:eastAsia="zh-CN"/>
        </w:rPr>
      </w:pPr>
      <w:r>
        <w:rPr>
          <w:rFonts w:hint="eastAsia" w:ascii="黑体" w:hAnsi="黑体" w:eastAsia="黑体" w:cs="黑体"/>
          <w:b/>
          <w:sz w:val="32"/>
          <w:szCs w:val="32"/>
          <w:lang w:val="en-US" w:eastAsia="zh-CN"/>
        </w:rPr>
        <w:t>2</w:t>
      </w:r>
      <w:r>
        <w:rPr>
          <w:rFonts w:hint="eastAsia" w:ascii="黑体" w:hAnsi="黑体" w:eastAsia="黑体" w:cs="黑体"/>
          <w:b/>
          <w:sz w:val="32"/>
          <w:szCs w:val="32"/>
        </w:rPr>
        <w:t>□</w:t>
      </w:r>
      <w:r>
        <w:rPr>
          <w:rFonts w:hint="eastAsia" w:ascii="黑体" w:hAnsi="黑体" w:eastAsia="黑体" w:cs="黑体"/>
          <w:b/>
          <w:sz w:val="32"/>
          <w:szCs w:val="32"/>
          <w:lang w:val="en-US" w:eastAsia="zh-CN"/>
        </w:rPr>
        <w:t>临床资料</w:t>
      </w:r>
      <w:r>
        <w:rPr>
          <w:rFonts w:hint="eastAsia" w:ascii="楷体_GB2312" w:hAnsi="宋体" w:eastAsia="楷体_GB2312"/>
        </w:rPr>
        <w:t>（黑体三号加粗，</w:t>
      </w:r>
      <w:r>
        <w:rPr>
          <w:rFonts w:hint="eastAsia" w:ascii="楷体_GB2312" w:eastAsia="楷体_GB2312"/>
        </w:rPr>
        <w:t>1级标题段前为0.8行、段后为0.5行</w:t>
      </w:r>
      <w:r>
        <w:rPr>
          <w:rFonts w:hint="eastAsia" w:ascii="楷体_GB2312" w:hAnsi="宋体" w:eastAsia="楷体_GB2312"/>
        </w:rPr>
        <w:t>）</w:t>
      </w:r>
    </w:p>
    <w:p w14:paraId="1D20551D">
      <w:pPr>
        <w:pStyle w:val="4"/>
        <w:numPr>
          <w:ilvl w:val="0"/>
          <w:numId w:val="1"/>
        </w:numPr>
        <w:spacing w:after="0" w:line="440" w:lineRule="exact"/>
        <w:ind w:left="420" w:leftChars="0" w:hanging="420" w:firstLineChars="0"/>
        <w:rPr>
          <w:rFonts w:hint="eastAsia" w:ascii="宋体" w:hAnsi="宋体"/>
          <w:sz w:val="24"/>
          <w:szCs w:val="24"/>
          <w:lang w:val="en-US" w:eastAsia="zh-CN"/>
        </w:rPr>
      </w:pPr>
      <w:r>
        <w:rPr>
          <w:rFonts w:hint="eastAsia" w:ascii="宋体" w:hAnsi="宋体"/>
          <w:sz w:val="24"/>
          <w:szCs w:val="24"/>
          <w:lang w:val="en-US" w:eastAsia="zh-CN"/>
        </w:rPr>
        <w:t>患者基本信息</w:t>
      </w:r>
    </w:p>
    <w:p w14:paraId="71FF0EA3">
      <w:pPr>
        <w:pStyle w:val="4"/>
        <w:spacing w:after="0" w:line="440" w:lineRule="exact"/>
        <w:ind w:left="0" w:leftChars="0"/>
        <w:rPr>
          <w:rFonts w:hint="eastAsia" w:ascii="宋体" w:hAnsi="宋体"/>
          <w:sz w:val="24"/>
          <w:szCs w:val="24"/>
          <w:lang w:val="en-US" w:eastAsia="zh-CN"/>
        </w:rPr>
      </w:pPr>
      <w:r>
        <w:rPr>
          <w:rFonts w:hint="eastAsia" w:ascii="宋体" w:hAnsi="宋体"/>
          <w:sz w:val="24"/>
          <w:szCs w:val="24"/>
          <w:lang w:val="en-US" w:eastAsia="zh-CN"/>
        </w:rPr>
        <w:t>必备要素：性别、年龄、入院时间、主诉、诊断（含ICD-10编码）</w:t>
      </w:r>
    </w:p>
    <w:p w14:paraId="4098BCF3">
      <w:pPr>
        <w:pStyle w:val="4"/>
        <w:spacing w:after="0" w:line="440" w:lineRule="exact"/>
        <w:ind w:left="0" w:leftChars="0"/>
        <w:rPr>
          <w:rFonts w:hint="eastAsia" w:ascii="宋体" w:hAnsi="宋体"/>
          <w:sz w:val="24"/>
          <w:szCs w:val="24"/>
          <w:lang w:val="en-US" w:eastAsia="zh-CN"/>
        </w:rPr>
      </w:pPr>
      <w:r>
        <w:rPr>
          <w:rFonts w:hint="eastAsia" w:ascii="宋体" w:hAnsi="宋体"/>
          <w:sz w:val="24"/>
          <w:szCs w:val="24"/>
          <w:lang w:val="en-US" w:eastAsia="zh-CN"/>
        </w:rPr>
        <w:t>隐私保护：用"患者""张某"代称，禁止出现真实姓名、住院号</w:t>
      </w:r>
    </w:p>
    <w:p w14:paraId="22F76C83">
      <w:pPr>
        <w:pStyle w:val="4"/>
        <w:numPr>
          <w:ilvl w:val="0"/>
          <w:numId w:val="1"/>
        </w:numPr>
        <w:spacing w:after="0" w:line="440" w:lineRule="exact"/>
        <w:ind w:left="420" w:leftChars="0" w:hanging="420" w:firstLineChars="0"/>
        <w:rPr>
          <w:rFonts w:hint="eastAsia" w:ascii="宋体" w:hAnsi="宋体"/>
          <w:sz w:val="24"/>
          <w:szCs w:val="24"/>
          <w:lang w:val="en-US" w:eastAsia="zh-CN"/>
        </w:rPr>
      </w:pPr>
      <w:r>
        <w:rPr>
          <w:rFonts w:hint="eastAsia" w:ascii="宋体" w:hAnsi="宋体"/>
          <w:sz w:val="24"/>
          <w:szCs w:val="24"/>
          <w:lang w:val="en-US" w:eastAsia="zh-CN"/>
        </w:rPr>
        <w:t>病史概要</w:t>
      </w:r>
    </w:p>
    <w:p w14:paraId="52E2677A">
      <w:pPr>
        <w:pStyle w:val="4"/>
        <w:spacing w:after="0" w:line="440" w:lineRule="exact"/>
        <w:ind w:left="0" w:leftChars="0"/>
        <w:rPr>
          <w:rFonts w:hint="eastAsia" w:ascii="宋体" w:hAnsi="宋体"/>
          <w:sz w:val="24"/>
          <w:szCs w:val="24"/>
          <w:lang w:val="en-US" w:eastAsia="zh-CN"/>
        </w:rPr>
      </w:pPr>
      <w:r>
        <w:rPr>
          <w:rFonts w:hint="eastAsia" w:ascii="宋体" w:hAnsi="宋体"/>
          <w:sz w:val="24"/>
          <w:szCs w:val="24"/>
          <w:lang w:val="en-US" w:eastAsia="zh-CN"/>
        </w:rPr>
        <w:t>时间轴呈现：按"现病史→既往史→个人史→家族史"顺序</w:t>
      </w:r>
    </w:p>
    <w:p w14:paraId="307C2090">
      <w:pPr>
        <w:pStyle w:val="4"/>
        <w:spacing w:after="0" w:line="440" w:lineRule="exact"/>
        <w:ind w:left="0" w:leftChars="0"/>
        <w:rPr>
          <w:rFonts w:hint="eastAsia" w:ascii="宋体" w:hAnsi="宋体"/>
          <w:sz w:val="24"/>
          <w:szCs w:val="24"/>
          <w:lang w:val="en-US" w:eastAsia="zh-CN"/>
        </w:rPr>
      </w:pPr>
      <w:r>
        <w:rPr>
          <w:rFonts w:hint="eastAsia" w:ascii="宋体" w:hAnsi="宋体"/>
          <w:sz w:val="24"/>
          <w:szCs w:val="24"/>
          <w:lang w:val="en-US" w:eastAsia="zh-CN"/>
        </w:rPr>
        <w:t>护理相关重点：突出与护理措施相关的病史（如过敏史、自理能力等）</w:t>
      </w:r>
    </w:p>
    <w:p w14:paraId="10D8C0E5">
      <w:pPr>
        <w:pStyle w:val="4"/>
        <w:numPr>
          <w:ilvl w:val="0"/>
          <w:numId w:val="1"/>
        </w:numPr>
        <w:spacing w:after="0" w:line="440" w:lineRule="exact"/>
        <w:ind w:left="420" w:leftChars="0" w:hanging="420" w:firstLineChars="0"/>
        <w:rPr>
          <w:rFonts w:hint="eastAsia" w:ascii="宋体" w:hAnsi="宋体"/>
          <w:sz w:val="24"/>
          <w:szCs w:val="24"/>
          <w:lang w:val="en-US" w:eastAsia="zh-CN"/>
        </w:rPr>
      </w:pPr>
      <w:r>
        <w:rPr>
          <w:rFonts w:hint="eastAsia" w:ascii="宋体" w:hAnsi="宋体"/>
          <w:sz w:val="24"/>
          <w:szCs w:val="24"/>
          <w:lang w:val="en-US" w:eastAsia="zh-CN"/>
        </w:rPr>
        <w:t>数据</w:t>
      </w:r>
    </w:p>
    <w:p w14:paraId="29F9DEB2">
      <w:pPr>
        <w:pStyle w:val="4"/>
        <w:spacing w:after="0" w:line="440" w:lineRule="exact"/>
        <w:ind w:left="0" w:leftChars="0"/>
        <w:rPr>
          <w:rFonts w:hint="eastAsia" w:ascii="宋体" w:hAnsi="宋体"/>
          <w:sz w:val="24"/>
          <w:szCs w:val="24"/>
          <w:lang w:val="en-US" w:eastAsia="zh-CN"/>
        </w:rPr>
      </w:pPr>
      <w:r>
        <w:rPr>
          <w:rFonts w:hint="eastAsia" w:ascii="宋体" w:hAnsi="宋体"/>
          <w:sz w:val="24"/>
          <w:szCs w:val="24"/>
          <w:lang w:val="en-US" w:eastAsia="zh-CN"/>
        </w:rPr>
        <w:t xml:space="preserve">  生命体征：T 36.5℃，P 110次/分（房颤律），R 28次/分，BP 90/60mmHg  </w:t>
      </w:r>
    </w:p>
    <w:p w14:paraId="19620607">
      <w:pPr>
        <w:pStyle w:val="4"/>
        <w:spacing w:after="0" w:line="440" w:lineRule="exact"/>
        <w:ind w:left="0" w:leftChars="0"/>
        <w:rPr>
          <w:rFonts w:hint="eastAsia" w:ascii="宋体" w:hAnsi="宋体"/>
          <w:sz w:val="24"/>
          <w:szCs w:val="24"/>
          <w:lang w:val="en-US" w:eastAsia="zh-CN"/>
        </w:rPr>
      </w:pPr>
      <w:r>
        <w:rPr>
          <w:rFonts w:hint="eastAsia" w:ascii="宋体" w:hAnsi="宋体"/>
          <w:sz w:val="24"/>
          <w:szCs w:val="24"/>
          <w:lang w:val="en-US" w:eastAsia="zh-CN"/>
        </w:rPr>
        <w:t xml:space="preserve">  实验室检查：NT-proBNP 4500pg/ml（参考值&lt;300），血钾3.1mmol/L  </w:t>
      </w:r>
    </w:p>
    <w:p w14:paraId="34F3411E">
      <w:pPr>
        <w:pStyle w:val="4"/>
        <w:spacing w:after="0" w:line="440" w:lineRule="exact"/>
        <w:ind w:left="0" w:leftChars="0"/>
        <w:rPr>
          <w:rFonts w:hint="eastAsia" w:ascii="宋体" w:hAnsi="宋体"/>
          <w:sz w:val="24"/>
          <w:szCs w:val="24"/>
          <w:lang w:val="en-US" w:eastAsia="zh-CN"/>
        </w:rPr>
      </w:pPr>
      <w:r>
        <w:rPr>
          <w:rFonts w:hint="eastAsia" w:ascii="宋体" w:hAnsi="宋体"/>
          <w:sz w:val="24"/>
          <w:szCs w:val="24"/>
          <w:lang w:val="en-US" w:eastAsia="zh-CN"/>
        </w:rPr>
        <w:t xml:space="preserve">  影像学检查：心脏彩超示LVEF 35%，左室舒张末径62mm  </w:t>
      </w:r>
    </w:p>
    <w:p w14:paraId="56DD516C">
      <w:pPr>
        <w:pStyle w:val="4"/>
        <w:spacing w:after="0" w:line="440" w:lineRule="exact"/>
        <w:ind w:left="0" w:leftChars="0"/>
        <w:rPr>
          <w:rFonts w:hint="eastAsia" w:ascii="宋体" w:hAnsi="宋体"/>
          <w:sz w:val="24"/>
          <w:szCs w:val="24"/>
          <w:lang w:val="en-US" w:eastAsia="zh-CN"/>
        </w:rPr>
      </w:pPr>
      <w:r>
        <w:rPr>
          <w:rFonts w:hint="eastAsia" w:ascii="宋体" w:hAnsi="宋体"/>
          <w:sz w:val="24"/>
          <w:szCs w:val="24"/>
          <w:lang w:val="en-US" w:eastAsia="zh-CN"/>
        </w:rPr>
        <w:t xml:space="preserve">  专科评估：6分钟步行试验120m（NYHA心功能Ⅲ级）  </w:t>
      </w:r>
    </w:p>
    <w:p w14:paraId="681658A5">
      <w:pPr>
        <w:pStyle w:val="4"/>
        <w:spacing w:after="0" w:line="440" w:lineRule="exact"/>
        <w:ind w:left="0" w:leftChars="0" w:firstLine="480" w:firstLineChars="200"/>
        <w:rPr>
          <w:rFonts w:hint="eastAsia" w:ascii="宋体" w:hAnsi="宋体"/>
          <w:sz w:val="24"/>
          <w:szCs w:val="24"/>
          <w:lang w:val="en-US" w:eastAsia="zh-CN"/>
        </w:rPr>
      </w:pPr>
      <w:r>
        <w:rPr>
          <w:rFonts w:hint="eastAsia" w:ascii="宋体" w:hAnsi="宋体"/>
          <w:sz w:val="24"/>
          <w:szCs w:val="24"/>
          <w:lang w:val="en-US" w:eastAsia="zh-CN"/>
        </w:rPr>
        <w:t>临床资料的撰写应准确、详细、客观，避免主观臆断和模糊不清的描述，以便为后续的护理措施和效果评价提供详实的依据。</w:t>
      </w:r>
    </w:p>
    <w:p w14:paraId="4EDE9C78">
      <w:pPr>
        <w:pStyle w:val="4"/>
        <w:spacing w:after="0" w:line="440" w:lineRule="exact"/>
        <w:ind w:left="0" w:leftChars="0" w:firstLine="0" w:firstLineChars="0"/>
        <w:rPr>
          <w:rFonts w:hint="eastAsia" w:ascii="宋体" w:hAnsi="宋体"/>
          <w:sz w:val="24"/>
          <w:szCs w:val="24"/>
          <w:lang w:val="en-US" w:eastAsia="zh-CN"/>
        </w:rPr>
      </w:pPr>
      <w:r>
        <w:rPr>
          <w:rFonts w:hint="eastAsia" w:ascii="黑体" w:eastAsia="黑体"/>
          <w:b/>
          <w:sz w:val="28"/>
          <w:szCs w:val="28"/>
          <w:lang w:val="en-US" w:eastAsia="zh-CN"/>
        </w:rPr>
        <w:t>3</w:t>
      </w:r>
      <w:r>
        <w:rPr>
          <w:rFonts w:hint="eastAsia" w:ascii="黑体" w:eastAsia="黑体"/>
          <w:sz w:val="28"/>
          <w:szCs w:val="28"/>
        </w:rPr>
        <w:t>□</w:t>
      </w:r>
      <w:r>
        <w:rPr>
          <w:rFonts w:hint="eastAsia" w:ascii="黑体" w:eastAsia="黑体"/>
          <w:b/>
          <w:sz w:val="28"/>
          <w:szCs w:val="28"/>
          <w:lang w:val="en-US" w:eastAsia="zh-CN"/>
        </w:rPr>
        <w:t>护理</w:t>
      </w:r>
      <w:r>
        <w:rPr>
          <w:rFonts w:hint="eastAsia" w:ascii="黑体" w:hAnsi="宋体" w:eastAsia="黑体"/>
          <w:b/>
          <w:szCs w:val="21"/>
        </w:rPr>
        <w:t xml:space="preserve"> </w:t>
      </w:r>
    </w:p>
    <w:p w14:paraId="2A7762BE">
      <w:pPr>
        <w:pStyle w:val="4"/>
        <w:spacing w:after="0" w:line="440" w:lineRule="exact"/>
        <w:ind w:left="0" w:leftChars="0"/>
        <w:rPr>
          <w:rFonts w:hint="default" w:ascii="宋体" w:hAnsi="宋体"/>
          <w:szCs w:val="21"/>
          <w:lang w:val="en-US" w:eastAsia="zh-CN"/>
        </w:rPr>
      </w:pPr>
      <w:r>
        <w:rPr>
          <w:sz w:val="24"/>
        </w:rPr>
        <w:t>3.1</w:t>
      </w:r>
      <w:r>
        <w:rPr>
          <w:rFonts w:hint="eastAsia" w:ascii="宋体" w:hAnsi="宋体"/>
          <w:sz w:val="24"/>
        </w:rPr>
        <w:t>□</w:t>
      </w:r>
      <w:r>
        <w:rPr>
          <w:rFonts w:hint="eastAsia" w:ascii="宋体" w:hAnsi="宋体"/>
          <w:sz w:val="24"/>
          <w:lang w:val="en-US" w:eastAsia="zh-CN"/>
        </w:rPr>
        <w:t>护理问题-疼痛评估</w:t>
      </w:r>
    </w:p>
    <w:p w14:paraId="5EE66ACC">
      <w:pPr>
        <w:pStyle w:val="4"/>
        <w:spacing w:after="0" w:line="440" w:lineRule="exact"/>
        <w:ind w:left="0" w:leftChars="0"/>
        <w:rPr>
          <w:rFonts w:hint="default" w:ascii="宋体" w:hAnsi="宋体"/>
          <w:sz w:val="24"/>
          <w:szCs w:val="24"/>
          <w:lang w:val="en-US" w:eastAsia="zh-CN"/>
        </w:rPr>
      </w:pPr>
      <w:r>
        <w:rPr>
          <w:rFonts w:hint="eastAsia" w:ascii="宋体" w:hAnsi="宋体"/>
          <w:szCs w:val="21"/>
          <w:lang w:val="en-US" w:eastAsia="zh-CN"/>
        </w:rPr>
        <w:t xml:space="preserve">  </w:t>
      </w:r>
      <w:r>
        <w:rPr>
          <w:rFonts w:hint="eastAsia" w:ascii="宋体" w:hAnsi="宋体"/>
          <w:sz w:val="24"/>
          <w:szCs w:val="24"/>
          <w:lang w:val="en-US" w:eastAsia="zh-CN"/>
        </w:rPr>
        <w:t xml:space="preserve">  根据临床资料，提出护理问题，进行护理诊断，做出的对应护理措施，描述护理结局。</w:t>
      </w:r>
    </w:p>
    <w:p w14:paraId="2AE1AEFD">
      <w:pPr>
        <w:pStyle w:val="4"/>
        <w:spacing w:after="0" w:line="440" w:lineRule="exact"/>
        <w:ind w:left="0" w:leftChars="0"/>
        <w:rPr>
          <w:rFonts w:hint="eastAsia" w:ascii="宋体" w:hAnsi="宋体"/>
          <w:sz w:val="24"/>
          <w:szCs w:val="24"/>
          <w:lang w:val="en-US" w:eastAsia="zh-CN"/>
        </w:rPr>
      </w:pPr>
      <w:r>
        <w:rPr>
          <w:rFonts w:hint="eastAsia" w:ascii="宋体" w:hAnsi="宋体"/>
          <w:sz w:val="24"/>
          <w:szCs w:val="24"/>
          <w:lang w:val="en-US" w:eastAsia="zh-CN"/>
        </w:rPr>
        <w:t>重要提示：</w:t>
      </w:r>
    </w:p>
    <w:p w14:paraId="630C3CB4">
      <w:pPr>
        <w:pStyle w:val="4"/>
        <w:numPr>
          <w:ilvl w:val="0"/>
          <w:numId w:val="2"/>
        </w:numPr>
        <w:spacing w:after="0" w:line="440" w:lineRule="exact"/>
        <w:ind w:left="420" w:leftChars="0" w:hanging="420" w:firstLineChars="0"/>
        <w:rPr>
          <w:rFonts w:hint="default" w:ascii="宋体" w:hAnsi="宋体"/>
          <w:sz w:val="24"/>
          <w:szCs w:val="24"/>
          <w:lang w:val="en-US" w:eastAsia="zh-CN"/>
        </w:rPr>
      </w:pPr>
      <w:r>
        <w:rPr>
          <w:rFonts w:hint="default" w:ascii="宋体" w:hAnsi="宋体"/>
          <w:sz w:val="24"/>
          <w:szCs w:val="24"/>
          <w:lang w:val="en-US" w:eastAsia="zh-CN"/>
        </w:rPr>
        <w:t>护理问题数量</w:t>
      </w:r>
      <w:r>
        <w:rPr>
          <w:rFonts w:hint="eastAsia" w:ascii="宋体" w:hAnsi="宋体"/>
          <w:sz w:val="24"/>
          <w:szCs w:val="24"/>
          <w:lang w:val="en-US" w:eastAsia="zh-CN"/>
        </w:rPr>
        <w:t>不超过6</w:t>
      </w:r>
      <w:r>
        <w:rPr>
          <w:rFonts w:hint="default" w:ascii="宋体" w:hAnsi="宋体"/>
          <w:sz w:val="24"/>
          <w:szCs w:val="24"/>
          <w:lang w:val="en-US" w:eastAsia="zh-CN"/>
        </w:rPr>
        <w:t>个</w:t>
      </w:r>
      <w:r>
        <w:rPr>
          <w:rFonts w:hint="eastAsia" w:ascii="宋体" w:hAnsi="宋体"/>
          <w:sz w:val="24"/>
          <w:szCs w:val="24"/>
          <w:lang w:val="en-US" w:eastAsia="zh-CN"/>
        </w:rPr>
        <w:t>，不少于3个</w:t>
      </w:r>
      <w:r>
        <w:rPr>
          <w:rFonts w:hint="default" w:ascii="宋体" w:hAnsi="宋体"/>
          <w:sz w:val="24"/>
          <w:szCs w:val="24"/>
          <w:lang w:val="en-US" w:eastAsia="zh-CN"/>
        </w:rPr>
        <w:t>（本科论文要求）</w:t>
      </w:r>
    </w:p>
    <w:p w14:paraId="6D54331F">
      <w:pPr>
        <w:pStyle w:val="4"/>
        <w:numPr>
          <w:ilvl w:val="0"/>
          <w:numId w:val="2"/>
        </w:numPr>
        <w:spacing w:after="0" w:line="440" w:lineRule="exact"/>
        <w:ind w:left="420" w:leftChars="0" w:hanging="420" w:firstLineChars="0"/>
        <w:rPr>
          <w:rFonts w:hint="default" w:ascii="宋体" w:hAnsi="宋体"/>
          <w:sz w:val="24"/>
          <w:szCs w:val="24"/>
          <w:lang w:val="en-US" w:eastAsia="zh-CN"/>
        </w:rPr>
      </w:pPr>
      <w:r>
        <w:rPr>
          <w:rFonts w:hint="default" w:ascii="宋体" w:hAnsi="宋体"/>
          <w:sz w:val="24"/>
          <w:szCs w:val="24"/>
          <w:lang w:val="en-US" w:eastAsia="zh-CN"/>
        </w:rPr>
        <w:t>必须与后文的护理措施形成一一对应关系</w:t>
      </w:r>
    </w:p>
    <w:p w14:paraId="5FCB9CE2">
      <w:pPr>
        <w:pStyle w:val="4"/>
        <w:numPr>
          <w:ilvl w:val="0"/>
          <w:numId w:val="2"/>
        </w:numPr>
        <w:spacing w:after="0" w:line="440" w:lineRule="exact"/>
        <w:ind w:left="420" w:leftChars="0" w:hanging="420" w:firstLineChars="0"/>
        <w:rPr>
          <w:rFonts w:hint="eastAsia" w:ascii="宋体" w:hAnsi="宋体"/>
          <w:sz w:val="24"/>
          <w:szCs w:val="24"/>
          <w:lang w:val="en-US" w:eastAsia="zh-CN"/>
        </w:rPr>
      </w:pPr>
      <w:r>
        <w:rPr>
          <w:rFonts w:hint="default" w:ascii="宋体" w:hAnsi="宋体"/>
          <w:sz w:val="24"/>
          <w:szCs w:val="24"/>
          <w:lang w:val="en-US" w:eastAsia="zh-CN"/>
        </w:rPr>
        <w:t>使用护理诊断手册核对术语：推荐《NANDA-I护理诊断：定义与分类（2024-2026）》</w:t>
      </w:r>
    </w:p>
    <w:p w14:paraId="5F551C92">
      <w:pPr>
        <w:pStyle w:val="4"/>
        <w:spacing w:after="0" w:line="440" w:lineRule="exact"/>
        <w:ind w:left="0" w:leftChars="0"/>
        <w:rPr>
          <w:rFonts w:hint="eastAsia" w:ascii="宋体" w:hAnsi="宋体"/>
          <w:sz w:val="24"/>
          <w:lang w:val="en-US" w:eastAsia="zh-CN"/>
        </w:rPr>
      </w:pPr>
      <w:r>
        <w:rPr>
          <w:sz w:val="24"/>
        </w:rPr>
        <w:t>3.</w:t>
      </w:r>
      <w:r>
        <w:rPr>
          <w:rFonts w:hint="eastAsia"/>
          <w:sz w:val="24"/>
          <w:lang w:val="en-US" w:eastAsia="zh-CN"/>
        </w:rPr>
        <w:t>2</w:t>
      </w:r>
      <w:r>
        <w:rPr>
          <w:rFonts w:hint="eastAsia" w:ascii="宋体" w:hAnsi="宋体"/>
          <w:sz w:val="24"/>
        </w:rPr>
        <w:t>□</w:t>
      </w:r>
      <w:r>
        <w:rPr>
          <w:rFonts w:hint="eastAsia" w:ascii="宋体" w:hAnsi="宋体"/>
          <w:sz w:val="24"/>
          <w:lang w:val="en-US" w:eastAsia="zh-CN"/>
        </w:rPr>
        <w:t>护理问题-心理护理</w:t>
      </w:r>
    </w:p>
    <w:p w14:paraId="1F9FF2B4">
      <w:pPr>
        <w:pStyle w:val="4"/>
        <w:spacing w:after="0" w:line="440" w:lineRule="exact"/>
        <w:ind w:left="0" w:leftChars="0"/>
        <w:rPr>
          <w:rFonts w:hint="eastAsia" w:ascii="宋体" w:hAnsi="宋体"/>
          <w:sz w:val="24"/>
          <w:lang w:val="en-US" w:eastAsia="zh-CN"/>
        </w:rPr>
      </w:pPr>
      <w:r>
        <w:rPr>
          <w:rFonts w:hint="eastAsia" w:ascii="宋体" w:hAnsi="宋体"/>
          <w:sz w:val="24"/>
          <w:lang w:val="en-US" w:eastAsia="zh-CN"/>
        </w:rPr>
        <w:t>。。。。。。</w:t>
      </w:r>
    </w:p>
    <w:p w14:paraId="0965821C">
      <w:pPr>
        <w:pStyle w:val="4"/>
        <w:spacing w:after="0" w:line="440" w:lineRule="exact"/>
        <w:ind w:left="0" w:leftChars="0"/>
        <w:rPr>
          <w:rFonts w:hint="eastAsia" w:ascii="宋体" w:hAnsi="宋体"/>
          <w:sz w:val="24"/>
          <w:lang w:val="en-US" w:eastAsia="zh-CN"/>
        </w:rPr>
      </w:pPr>
      <w:r>
        <w:rPr>
          <w:rFonts w:hint="eastAsia" w:ascii="宋体" w:hAnsi="宋体"/>
          <w:sz w:val="24"/>
          <w:lang w:val="en-US" w:eastAsia="zh-CN"/>
        </w:rPr>
        <w:t>。。。。。。</w:t>
      </w:r>
    </w:p>
    <w:p w14:paraId="0134FED7">
      <w:pPr>
        <w:pStyle w:val="4"/>
        <w:spacing w:after="0" w:line="440" w:lineRule="exact"/>
        <w:ind w:left="0" w:leftChars="0"/>
        <w:rPr>
          <w:rFonts w:hint="eastAsia" w:ascii="宋体" w:hAnsi="宋体"/>
          <w:sz w:val="24"/>
          <w:szCs w:val="24"/>
          <w:lang w:val="en-US" w:eastAsia="zh-CN"/>
        </w:rPr>
      </w:pPr>
      <w:r>
        <w:rPr>
          <w:rFonts w:hint="eastAsia" w:ascii="黑体" w:eastAsia="黑体"/>
          <w:b/>
          <w:sz w:val="28"/>
          <w:szCs w:val="28"/>
        </w:rPr>
        <w:t>4</w:t>
      </w:r>
      <w:r>
        <w:rPr>
          <w:rFonts w:hint="eastAsia" w:ascii="黑体" w:eastAsia="黑体"/>
          <w:sz w:val="28"/>
          <w:szCs w:val="28"/>
        </w:rPr>
        <w:t>□</w:t>
      </w:r>
      <w:r>
        <w:rPr>
          <w:rFonts w:hint="eastAsia" w:ascii="黑体" w:eastAsia="黑体"/>
          <w:sz w:val="28"/>
          <w:szCs w:val="28"/>
          <w:lang w:val="en-US" w:eastAsia="zh-CN"/>
        </w:rPr>
        <w:t>讨论</w:t>
      </w:r>
    </w:p>
    <w:p w14:paraId="462A8FDC">
      <w:pPr>
        <w:pStyle w:val="4"/>
        <w:spacing w:after="0" w:line="440" w:lineRule="exact"/>
        <w:ind w:left="0" w:leftChars="0"/>
        <w:rPr>
          <w:rFonts w:hint="eastAsia" w:ascii="宋体" w:hAnsi="宋体"/>
          <w:sz w:val="24"/>
          <w:szCs w:val="24"/>
          <w:lang w:val="en-US" w:eastAsia="zh-CN"/>
        </w:rPr>
      </w:pPr>
      <w:r>
        <w:rPr>
          <w:rFonts w:hint="eastAsia" w:ascii="宋体" w:hAnsi="宋体"/>
          <w:sz w:val="24"/>
          <w:szCs w:val="24"/>
          <w:lang w:val="en-US" w:eastAsia="zh-CN"/>
        </w:rPr>
        <w:t>字数：800-1000字</w:t>
      </w:r>
    </w:p>
    <w:p w14:paraId="64FCD390">
      <w:pPr>
        <w:pStyle w:val="4"/>
        <w:spacing w:after="0" w:line="440" w:lineRule="exact"/>
        <w:ind w:left="0" w:leftChars="0"/>
        <w:rPr>
          <w:rFonts w:hint="default" w:ascii="宋体" w:hAnsi="宋体"/>
          <w:sz w:val="24"/>
          <w:szCs w:val="24"/>
          <w:lang w:val="en-US" w:eastAsia="zh-CN"/>
        </w:rPr>
      </w:pPr>
      <w:r>
        <w:rPr>
          <w:rFonts w:hint="eastAsia" w:ascii="宋体" w:hAnsi="宋体"/>
          <w:sz w:val="24"/>
          <w:szCs w:val="24"/>
          <w:lang w:val="en-US" w:eastAsia="zh-CN"/>
        </w:rPr>
        <w:t>引用参考文献5-8篇。</w:t>
      </w:r>
    </w:p>
    <w:p w14:paraId="496EEAF8">
      <w:pPr>
        <w:pStyle w:val="4"/>
        <w:spacing w:after="0" w:line="440" w:lineRule="exact"/>
        <w:ind w:left="0" w:leftChars="0"/>
        <w:rPr>
          <w:rFonts w:hint="eastAsia" w:ascii="宋体" w:hAnsi="宋体"/>
          <w:sz w:val="24"/>
          <w:szCs w:val="24"/>
          <w:lang w:val="en-US" w:eastAsia="zh-CN"/>
        </w:rPr>
      </w:pPr>
      <w:r>
        <w:rPr>
          <w:rFonts w:hint="eastAsia" w:ascii="宋体" w:hAnsi="宋体"/>
          <w:sz w:val="24"/>
          <w:szCs w:val="24"/>
          <w:lang w:val="en-US" w:eastAsia="zh-CN"/>
        </w:rPr>
        <w:t>供参考：</w:t>
      </w:r>
    </w:p>
    <w:p w14:paraId="3A1F031A">
      <w:pPr>
        <w:pStyle w:val="4"/>
        <w:spacing w:after="0" w:line="440" w:lineRule="exact"/>
        <w:ind w:left="0" w:leftChars="0"/>
        <w:rPr>
          <w:rFonts w:hint="default" w:ascii="宋体" w:hAnsi="宋体"/>
          <w:sz w:val="24"/>
          <w:szCs w:val="24"/>
          <w:lang w:val="en-US" w:eastAsia="zh-CN"/>
        </w:rPr>
      </w:pPr>
      <w:r>
        <w:rPr>
          <w:rFonts w:hint="eastAsia" w:ascii="宋体" w:hAnsi="宋体"/>
          <w:sz w:val="24"/>
          <w:szCs w:val="24"/>
          <w:lang w:val="en-US" w:eastAsia="zh-CN"/>
        </w:rPr>
        <w:t>讨论</w:t>
      </w:r>
      <w:r>
        <w:rPr>
          <w:rFonts w:hint="default" w:ascii="宋体" w:hAnsi="宋体"/>
          <w:sz w:val="24"/>
          <w:szCs w:val="24"/>
          <w:lang w:val="en-US" w:eastAsia="zh-CN"/>
        </w:rPr>
        <w:t>模板：</w:t>
      </w:r>
    </w:p>
    <w:p w14:paraId="5288AAE7">
      <w:pPr>
        <w:pStyle w:val="4"/>
        <w:spacing w:after="0" w:line="440" w:lineRule="exact"/>
        <w:ind w:left="0" w:leftChars="0"/>
        <w:rPr>
          <w:rFonts w:hint="default" w:ascii="宋体" w:hAnsi="宋体"/>
          <w:sz w:val="24"/>
          <w:szCs w:val="24"/>
          <w:lang w:val="en-US" w:eastAsia="zh-CN"/>
        </w:rPr>
      </w:pPr>
      <w:r>
        <w:rPr>
          <w:rFonts w:hint="eastAsia" w:ascii="宋体" w:hAnsi="宋体"/>
          <w:sz w:val="24"/>
          <w:szCs w:val="24"/>
          <w:lang w:val="en-US" w:eastAsia="zh-CN"/>
        </w:rPr>
        <w:t>（1）效果总结</w:t>
      </w:r>
    </w:p>
    <w:p w14:paraId="64149E7B">
      <w:pPr>
        <w:pStyle w:val="4"/>
        <w:spacing w:after="0" w:line="440" w:lineRule="exact"/>
        <w:ind w:left="0" w:leftChars="0"/>
        <w:rPr>
          <w:rFonts w:hint="default" w:ascii="宋体" w:hAnsi="宋体"/>
          <w:sz w:val="24"/>
          <w:szCs w:val="24"/>
          <w:lang w:val="en-US" w:eastAsia="zh-CN"/>
        </w:rPr>
      </w:pPr>
      <w:r>
        <w:rPr>
          <w:rFonts w:hint="eastAsia" w:ascii="宋体" w:hAnsi="宋体"/>
          <w:sz w:val="24"/>
          <w:szCs w:val="24"/>
          <w:lang w:val="en-US" w:eastAsia="zh-CN"/>
        </w:rPr>
        <w:t>（2）措施分析</w:t>
      </w:r>
    </w:p>
    <w:p w14:paraId="1A788D58">
      <w:pPr>
        <w:pStyle w:val="4"/>
        <w:spacing w:after="0" w:line="440" w:lineRule="exact"/>
        <w:ind w:left="0" w:leftChars="0"/>
        <w:rPr>
          <w:rFonts w:hint="default" w:ascii="宋体" w:hAnsi="宋体"/>
          <w:sz w:val="24"/>
          <w:szCs w:val="24"/>
          <w:lang w:val="en-US" w:eastAsia="zh-CN"/>
        </w:rPr>
      </w:pPr>
      <w:r>
        <w:rPr>
          <w:rFonts w:hint="eastAsia" w:ascii="宋体" w:hAnsi="宋体"/>
          <w:sz w:val="24"/>
          <w:szCs w:val="24"/>
          <w:lang w:val="en-US" w:eastAsia="zh-CN"/>
        </w:rPr>
        <w:t>（3）案例启示</w:t>
      </w:r>
    </w:p>
    <w:p w14:paraId="49DBBDE1">
      <w:pPr>
        <w:pStyle w:val="4"/>
        <w:spacing w:after="0" w:line="440" w:lineRule="exact"/>
        <w:ind w:left="0" w:leftChars="0"/>
        <w:rPr>
          <w:rFonts w:hint="default" w:ascii="宋体" w:hAnsi="宋体"/>
          <w:sz w:val="24"/>
          <w:szCs w:val="24"/>
          <w:lang w:val="en-US" w:eastAsia="zh-CN"/>
        </w:rPr>
      </w:pPr>
      <w:r>
        <w:rPr>
          <w:rFonts w:hint="eastAsia" w:ascii="宋体" w:hAnsi="宋体"/>
          <w:sz w:val="24"/>
          <w:szCs w:val="24"/>
          <w:lang w:val="en-US" w:eastAsia="zh-CN"/>
        </w:rPr>
        <w:t>（4）局限与改进</w:t>
      </w:r>
    </w:p>
    <w:p w14:paraId="339E47B1">
      <w:pPr>
        <w:pStyle w:val="4"/>
        <w:spacing w:after="0" w:line="440" w:lineRule="exact"/>
        <w:ind w:left="0" w:leftChars="0"/>
        <w:rPr>
          <w:rFonts w:hint="eastAsia" w:ascii="宋体" w:hAnsi="宋体"/>
          <w:sz w:val="24"/>
          <w:szCs w:val="24"/>
          <w:lang w:val="en-US" w:eastAsia="zh-CN"/>
        </w:rPr>
      </w:pPr>
    </w:p>
    <w:p w14:paraId="58DF9A10">
      <w:pPr>
        <w:pStyle w:val="4"/>
        <w:spacing w:after="0" w:line="440" w:lineRule="exact"/>
        <w:ind w:left="0" w:leftChars="0"/>
        <w:rPr>
          <w:rFonts w:hint="eastAsia" w:ascii="宋体" w:hAnsi="宋体"/>
          <w:sz w:val="24"/>
          <w:szCs w:val="24"/>
          <w:lang w:val="en-US" w:eastAsia="zh-CN"/>
        </w:rPr>
      </w:pPr>
    </w:p>
    <w:p w14:paraId="559C7FCF">
      <w:pPr>
        <w:pStyle w:val="4"/>
        <w:spacing w:after="0" w:line="440" w:lineRule="exact"/>
        <w:ind w:left="0" w:leftChars="0"/>
        <w:rPr>
          <w:rFonts w:hint="eastAsia" w:ascii="宋体" w:hAnsi="宋体"/>
          <w:szCs w:val="21"/>
          <w:lang w:val="en-US" w:eastAsia="zh-CN"/>
        </w:rPr>
      </w:pPr>
    </w:p>
    <w:p w14:paraId="4478C6B8">
      <w:pPr>
        <w:pStyle w:val="4"/>
        <w:spacing w:after="0" w:line="440" w:lineRule="exact"/>
        <w:ind w:left="0" w:leftChars="0"/>
        <w:rPr>
          <w:rFonts w:hint="eastAsia" w:ascii="宋体" w:hAnsi="宋体"/>
          <w:szCs w:val="21"/>
          <w:lang w:val="en-US" w:eastAsia="zh-CN"/>
        </w:rPr>
      </w:pPr>
    </w:p>
    <w:p w14:paraId="5CF94E47">
      <w:pPr>
        <w:pStyle w:val="4"/>
        <w:spacing w:after="0" w:line="440" w:lineRule="exact"/>
        <w:ind w:left="0" w:leftChars="0"/>
        <w:rPr>
          <w:rFonts w:hint="eastAsia" w:ascii="宋体" w:hAnsi="宋体"/>
          <w:szCs w:val="21"/>
          <w:lang w:val="en-US" w:eastAsia="zh-CN"/>
        </w:rPr>
      </w:pPr>
    </w:p>
    <w:p w14:paraId="654A4701">
      <w:pPr>
        <w:pStyle w:val="4"/>
        <w:spacing w:after="0" w:line="440" w:lineRule="exact"/>
        <w:ind w:left="0" w:leftChars="0"/>
        <w:rPr>
          <w:rFonts w:hint="eastAsia" w:ascii="宋体" w:hAnsi="宋体"/>
          <w:szCs w:val="21"/>
          <w:lang w:val="en-US" w:eastAsia="zh-CN"/>
        </w:rPr>
      </w:pPr>
    </w:p>
    <w:p w14:paraId="4AE92501">
      <w:pPr>
        <w:pStyle w:val="4"/>
        <w:spacing w:after="0" w:line="440" w:lineRule="exact"/>
        <w:ind w:left="0" w:leftChars="0"/>
        <w:rPr>
          <w:rFonts w:hint="eastAsia" w:ascii="宋体" w:hAnsi="宋体"/>
          <w:szCs w:val="21"/>
          <w:lang w:val="en-US" w:eastAsia="zh-CN"/>
        </w:rPr>
      </w:pPr>
    </w:p>
    <w:p w14:paraId="07C3E773">
      <w:pPr>
        <w:pStyle w:val="4"/>
        <w:spacing w:after="0" w:line="440" w:lineRule="exact"/>
        <w:ind w:left="0" w:leftChars="0"/>
        <w:rPr>
          <w:rFonts w:hint="eastAsia" w:ascii="宋体" w:hAnsi="宋体"/>
          <w:szCs w:val="21"/>
          <w:lang w:val="en-US" w:eastAsia="zh-CN"/>
        </w:rPr>
      </w:pPr>
    </w:p>
    <w:p w14:paraId="643D1E94">
      <w:pPr>
        <w:pStyle w:val="4"/>
        <w:spacing w:after="0" w:line="440" w:lineRule="exact"/>
        <w:ind w:left="0" w:leftChars="0"/>
        <w:rPr>
          <w:rFonts w:hint="eastAsia" w:ascii="宋体" w:hAnsi="宋体"/>
          <w:szCs w:val="21"/>
          <w:lang w:val="en-US" w:eastAsia="zh-CN"/>
        </w:rPr>
      </w:pPr>
    </w:p>
    <w:p w14:paraId="201EA4DC">
      <w:pPr>
        <w:pStyle w:val="4"/>
        <w:spacing w:after="0" w:line="440" w:lineRule="exact"/>
        <w:ind w:left="0" w:leftChars="0"/>
        <w:rPr>
          <w:rFonts w:hint="eastAsia" w:ascii="宋体" w:hAnsi="宋体"/>
          <w:szCs w:val="21"/>
          <w:lang w:val="en-US" w:eastAsia="zh-CN"/>
        </w:rPr>
      </w:pPr>
    </w:p>
    <w:p w14:paraId="5143825D">
      <w:pPr>
        <w:pStyle w:val="4"/>
        <w:spacing w:after="0" w:line="440" w:lineRule="exact"/>
        <w:ind w:left="0" w:leftChars="0"/>
        <w:rPr>
          <w:rFonts w:hint="eastAsia" w:ascii="宋体" w:hAnsi="宋体"/>
          <w:szCs w:val="21"/>
          <w:lang w:val="en-US" w:eastAsia="zh-CN"/>
        </w:rPr>
      </w:pPr>
    </w:p>
    <w:p w14:paraId="48350A28">
      <w:pPr>
        <w:pStyle w:val="4"/>
        <w:spacing w:after="0" w:line="440" w:lineRule="exact"/>
        <w:ind w:left="0" w:leftChars="0"/>
        <w:rPr>
          <w:rFonts w:hint="eastAsia" w:ascii="宋体" w:hAnsi="宋体"/>
          <w:szCs w:val="21"/>
          <w:lang w:val="en-US" w:eastAsia="zh-CN"/>
        </w:rPr>
      </w:pPr>
    </w:p>
    <w:p w14:paraId="2E8F172E">
      <w:pPr>
        <w:pStyle w:val="4"/>
        <w:spacing w:after="0" w:line="440" w:lineRule="exact"/>
        <w:ind w:left="0" w:leftChars="0"/>
        <w:rPr>
          <w:rFonts w:hint="eastAsia" w:ascii="宋体" w:hAnsi="宋体"/>
          <w:szCs w:val="21"/>
          <w:lang w:val="en-US" w:eastAsia="zh-CN"/>
        </w:rPr>
      </w:pPr>
    </w:p>
    <w:p w14:paraId="11B35CCC">
      <w:pPr>
        <w:pStyle w:val="4"/>
        <w:spacing w:after="0" w:line="440" w:lineRule="exact"/>
        <w:ind w:left="0" w:leftChars="0"/>
        <w:rPr>
          <w:rFonts w:hint="eastAsia" w:ascii="宋体" w:hAnsi="宋体"/>
          <w:szCs w:val="21"/>
          <w:lang w:val="en-US" w:eastAsia="zh-CN"/>
        </w:rPr>
      </w:pPr>
    </w:p>
    <w:p w14:paraId="4B1C781A">
      <w:pPr>
        <w:pStyle w:val="4"/>
        <w:spacing w:after="0" w:line="440" w:lineRule="exact"/>
        <w:ind w:left="0" w:leftChars="0"/>
        <w:rPr>
          <w:rFonts w:hint="eastAsia" w:ascii="宋体" w:hAnsi="宋体"/>
          <w:szCs w:val="21"/>
          <w:lang w:val="en-US" w:eastAsia="zh-CN"/>
        </w:rPr>
      </w:pPr>
    </w:p>
    <w:p w14:paraId="47D8BC3C">
      <w:pPr>
        <w:pStyle w:val="4"/>
        <w:spacing w:after="0" w:line="440" w:lineRule="exact"/>
        <w:ind w:left="0" w:leftChars="0"/>
        <w:rPr>
          <w:rFonts w:hint="eastAsia" w:ascii="宋体" w:hAnsi="宋体"/>
          <w:szCs w:val="21"/>
          <w:lang w:val="en-US" w:eastAsia="zh-CN"/>
        </w:rPr>
      </w:pPr>
    </w:p>
    <w:p w14:paraId="0233CDF6">
      <w:pPr>
        <w:pStyle w:val="4"/>
        <w:spacing w:after="0" w:line="440" w:lineRule="exact"/>
        <w:ind w:left="0" w:leftChars="0"/>
        <w:rPr>
          <w:rFonts w:hint="eastAsia" w:ascii="宋体" w:hAnsi="宋体"/>
          <w:szCs w:val="21"/>
          <w:lang w:val="en-US" w:eastAsia="zh-CN"/>
        </w:rPr>
      </w:pPr>
    </w:p>
    <w:p w14:paraId="139DB04D">
      <w:pPr>
        <w:pStyle w:val="4"/>
        <w:spacing w:after="0" w:line="440" w:lineRule="exact"/>
        <w:ind w:left="0" w:leftChars="0"/>
        <w:rPr>
          <w:rFonts w:hint="eastAsia" w:ascii="宋体" w:hAnsi="宋体"/>
          <w:szCs w:val="21"/>
          <w:lang w:val="en-US" w:eastAsia="zh-CN"/>
        </w:rPr>
      </w:pPr>
    </w:p>
    <w:p w14:paraId="011B562C">
      <w:pPr>
        <w:pStyle w:val="4"/>
        <w:spacing w:after="0" w:line="440" w:lineRule="exact"/>
        <w:ind w:left="0" w:leftChars="0"/>
        <w:rPr>
          <w:rFonts w:hint="eastAsia" w:ascii="宋体" w:hAnsi="宋体"/>
          <w:szCs w:val="21"/>
          <w:lang w:val="en-US" w:eastAsia="zh-CN"/>
        </w:rPr>
      </w:pPr>
    </w:p>
    <w:p w14:paraId="500F07DB">
      <w:pPr>
        <w:pStyle w:val="4"/>
        <w:spacing w:after="0" w:line="440" w:lineRule="exact"/>
        <w:ind w:left="0" w:leftChars="0"/>
        <w:rPr>
          <w:rFonts w:hint="eastAsia" w:ascii="宋体" w:hAnsi="宋体"/>
          <w:szCs w:val="21"/>
          <w:lang w:val="en-US" w:eastAsia="zh-CN"/>
        </w:rPr>
      </w:pPr>
    </w:p>
    <w:p w14:paraId="18135788">
      <w:pPr>
        <w:pStyle w:val="4"/>
        <w:spacing w:after="0" w:line="440" w:lineRule="exact"/>
        <w:ind w:left="0" w:leftChars="0"/>
        <w:rPr>
          <w:rFonts w:hint="eastAsia" w:ascii="宋体" w:hAnsi="宋体"/>
          <w:szCs w:val="21"/>
          <w:lang w:val="en-US" w:eastAsia="zh-CN"/>
        </w:rPr>
      </w:pPr>
      <w:r>
        <w:rPr>
          <w:rFonts w:hint="eastAsia" w:ascii="宋体" w:hAnsi="宋体"/>
          <w:szCs w:val="21"/>
          <w:lang w:val="en-US" w:eastAsia="zh-CN"/>
        </w:rPr>
        <w:t>附录5</w:t>
      </w:r>
      <w:r>
        <w:rPr>
          <w:rFonts w:hint="eastAsia" w:ascii="宋体" w:hAnsi="宋体"/>
          <w:szCs w:val="21"/>
          <w:lang w:eastAsia="zh-CN"/>
        </w:rPr>
        <w:t>：</w:t>
      </w:r>
      <w:r>
        <w:rPr>
          <w:rFonts w:hint="eastAsia" w:ascii="宋体" w:hAnsi="宋体"/>
          <w:szCs w:val="21"/>
          <w:lang w:val="en-US" w:eastAsia="zh-CN"/>
        </w:rPr>
        <w:t>参考文献示例</w:t>
      </w:r>
    </w:p>
    <w:p w14:paraId="6458CD56">
      <w:pPr>
        <w:jc w:val="center"/>
        <w:rPr>
          <w:rFonts w:hint="eastAsia" w:ascii="楷体" w:hAnsi="楷体" w:eastAsia="楷体" w:cs="楷体"/>
          <w:sz w:val="36"/>
          <w:szCs w:val="36"/>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Cs w:val="21"/>
          <w:lang w:eastAsia="zh-CN"/>
        </w:rPr>
        <w:t>）</w:t>
      </w:r>
      <w:r>
        <w:rPr>
          <w:rFonts w:hint="eastAsia" w:ascii="楷体" w:hAnsi="楷体" w:eastAsia="楷体" w:cs="楷体"/>
          <w:sz w:val="36"/>
          <w:szCs w:val="36"/>
        </w:rPr>
        <w:t>）</w:t>
      </w:r>
    </w:p>
    <w:p w14:paraId="756E864E">
      <w:pPr>
        <w:jc w:val="center"/>
        <w:rPr>
          <w:rFonts w:hint="eastAsia" w:ascii="楷体_GB2312" w:hAnsi="宋体" w:eastAsia="楷体_GB2312"/>
          <w:szCs w:val="21"/>
        </w:rPr>
      </w:pPr>
      <w:r>
        <w:rPr>
          <w:rFonts w:hint="eastAsia" w:ascii="黑体" w:eastAsia="黑体"/>
          <w:b/>
          <w:sz w:val="36"/>
          <w:szCs w:val="36"/>
        </w:rPr>
        <w:t xml:space="preserve">参考文献 </w:t>
      </w:r>
      <w:r>
        <w:rPr>
          <w:rFonts w:hint="eastAsia" w:ascii="楷体_GB2312" w:hAnsi="宋体" w:eastAsia="楷体_GB2312"/>
          <w:szCs w:val="21"/>
        </w:rPr>
        <w:t>(黑体小二加粗)</w:t>
      </w:r>
    </w:p>
    <w:p w14:paraId="4F87288A">
      <w:pPr>
        <w:jc w:val="center"/>
        <w:rPr>
          <w:rFonts w:hint="eastAsia" w:ascii="楷体_GB2312" w:hAnsi="宋体" w:eastAsia="楷体_GB2312"/>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 w:val="36"/>
          <w:szCs w:val="36"/>
        </w:rPr>
        <w:t>）</w:t>
      </w:r>
    </w:p>
    <w:p w14:paraId="733D437A">
      <w:pPr>
        <w:ind w:firstLine="420" w:firstLineChars="200"/>
        <w:jc w:val="left"/>
        <w:rPr>
          <w:rFonts w:hint="eastAsia" w:ascii="楷体" w:hAnsi="楷体" w:eastAsia="楷体" w:cs="楷体"/>
          <w:szCs w:val="21"/>
          <w:lang w:eastAsia="zh-CN"/>
        </w:rPr>
      </w:pPr>
      <w:r>
        <w:rPr>
          <w:rFonts w:hint="eastAsia" w:ascii="楷体" w:hAnsi="楷体" w:eastAsia="楷体" w:cs="楷体"/>
          <w:szCs w:val="21"/>
        </w:rPr>
        <w:t>凡文后‘参考文献’中列举了的文献必须在正文中用夹注标出，凡正文中夹注的引用，必须列在文后的‘参考文献’中。参考文献的著录应符合国家标准，参考文献的序号左顶格，并用数字加方括号表示，与正文中的引文标示一致。中文参考文献</w:t>
      </w:r>
      <w:r>
        <w:rPr>
          <w:rFonts w:hint="eastAsia" w:ascii="楷体" w:hAnsi="楷体" w:eastAsia="楷体" w:cs="楷体"/>
          <w:szCs w:val="21"/>
          <w:lang w:val="en-US" w:eastAsia="zh-CN"/>
        </w:rPr>
        <w:t>用</w:t>
      </w:r>
      <w:r>
        <w:rPr>
          <w:rFonts w:hint="eastAsia" w:ascii="楷体" w:hAnsi="楷体" w:eastAsia="楷体" w:cs="楷体"/>
          <w:szCs w:val="21"/>
        </w:rPr>
        <w:t>宋体，英文</w:t>
      </w:r>
      <w:r>
        <w:rPr>
          <w:rFonts w:hint="eastAsia" w:ascii="楷体" w:hAnsi="楷体" w:eastAsia="楷体" w:cs="楷体"/>
          <w:szCs w:val="21"/>
          <w:lang w:val="en-US" w:eastAsia="zh-CN"/>
        </w:rPr>
        <w:t>用</w:t>
      </w:r>
      <w:r>
        <w:rPr>
          <w:rFonts w:hint="eastAsia" w:ascii="楷体" w:hAnsi="楷体" w:eastAsia="楷体" w:cs="楷体"/>
          <w:szCs w:val="21"/>
        </w:rPr>
        <w:t>Times New Roman,小四号，行距1.5倍。</w:t>
      </w:r>
      <w:r>
        <w:rPr>
          <w:rFonts w:hint="eastAsia" w:ascii="楷体" w:hAnsi="楷体" w:eastAsia="楷体" w:cs="楷体"/>
          <w:b/>
          <w:bCs/>
          <w:color w:val="FF0000"/>
          <w:szCs w:val="21"/>
          <w:lang w:eastAsia="zh-CN"/>
        </w:rPr>
        <w:t>（10-20篇（近5年文献≥60%，至少3篇英文文献），</w:t>
      </w:r>
      <w:r>
        <w:rPr>
          <w:rFonts w:hint="eastAsia" w:ascii="楷体" w:hAnsi="楷体" w:eastAsia="楷体" w:cs="楷体"/>
          <w:b/>
          <w:bCs/>
          <w:color w:val="FF0000"/>
          <w:szCs w:val="21"/>
          <w:lang w:val="en-US" w:eastAsia="zh-CN"/>
        </w:rPr>
        <w:t>在文中按顺序以右上角标表示</w:t>
      </w:r>
      <w:r>
        <w:rPr>
          <w:rFonts w:hint="eastAsia" w:ascii="楷体" w:hAnsi="楷体" w:eastAsia="楷体" w:cs="楷体"/>
          <w:b/>
          <w:bCs/>
          <w:color w:val="FF0000"/>
          <w:szCs w:val="21"/>
          <w:lang w:eastAsia="zh-CN"/>
        </w:rPr>
        <w:t>）</w:t>
      </w:r>
    </w:p>
    <w:p w14:paraId="0094C25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35"/>
        <w:textAlignment w:val="auto"/>
        <w:rPr>
          <w:rFonts w:hint="eastAsia" w:ascii="仿宋_GB2312" w:eastAsia="仿宋_GB2312"/>
          <w:sz w:val="24"/>
        </w:rPr>
      </w:pPr>
      <w:r>
        <w:rPr>
          <w:rFonts w:eastAsia="仿宋_GB2312"/>
          <w:b/>
          <w:bCs/>
          <w:iCs/>
          <w:sz w:val="24"/>
        </w:rPr>
        <w:t>著作图书类</w:t>
      </w:r>
      <w:r>
        <w:rPr>
          <w:rFonts w:eastAsia="仿宋_GB2312"/>
          <w:iCs/>
          <w:sz w:val="24"/>
        </w:rPr>
        <w:t>——</w:t>
      </w:r>
      <w:r>
        <w:rPr>
          <w:rFonts w:hint="eastAsia" w:ascii="仿宋_GB2312" w:eastAsia="仿宋_GB2312"/>
          <w:iCs/>
          <w:sz w:val="24"/>
        </w:rPr>
        <w:t>[</w:t>
      </w:r>
      <w:r>
        <w:rPr>
          <w:rFonts w:hint="eastAsia" w:ascii="仿宋_GB2312" w:eastAsia="仿宋_GB2312"/>
          <w:sz w:val="24"/>
        </w:rPr>
        <w:t>序号]□作者．书名[</w:t>
      </w:r>
      <w:r>
        <w:rPr>
          <w:rFonts w:eastAsia="仿宋_GB2312"/>
          <w:sz w:val="24"/>
        </w:rPr>
        <w:t>M</w:t>
      </w:r>
      <w:r>
        <w:rPr>
          <w:rFonts w:hint="eastAsia" w:ascii="仿宋_GB2312" w:eastAsia="仿宋_GB2312"/>
          <w:sz w:val="24"/>
        </w:rPr>
        <w:t>]．（版次，第</w:t>
      </w:r>
      <w:r>
        <w:rPr>
          <w:rFonts w:eastAsia="仿宋_GB2312"/>
          <w:sz w:val="24"/>
        </w:rPr>
        <w:t>1</w:t>
      </w:r>
      <w:r>
        <w:rPr>
          <w:rFonts w:hint="eastAsia" w:ascii="仿宋_GB2312" w:eastAsia="仿宋_GB2312"/>
          <w:sz w:val="24"/>
        </w:rPr>
        <w:t>版可以不写版次）．出版地：出版者，出版年．引用起</w:t>
      </w:r>
      <w:r>
        <w:rPr>
          <w:sz w:val="24"/>
        </w:rPr>
        <w:t>~</w:t>
      </w:r>
      <w:r>
        <w:rPr>
          <w:rFonts w:hint="eastAsia" w:ascii="仿宋_GB2312" w:eastAsia="仿宋_GB2312"/>
          <w:sz w:val="24"/>
        </w:rPr>
        <w:t>止页</w:t>
      </w:r>
    </w:p>
    <w:p w14:paraId="5835D5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eastAsia="仿宋_GB2312"/>
          <w:sz w:val="24"/>
        </w:rPr>
      </w:pPr>
      <w:r>
        <w:rPr>
          <w:rFonts w:hint="eastAsia" w:eastAsia="仿宋_GB2312"/>
          <w:sz w:val="24"/>
        </w:rPr>
        <w:t>例如：</w:t>
      </w:r>
    </w:p>
    <w:p w14:paraId="78EA6E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ascii="宋体" w:hAnsi="宋体"/>
          <w:sz w:val="24"/>
        </w:rPr>
        <w:t>[</w:t>
      </w:r>
      <w:r>
        <w:rPr>
          <w:sz w:val="24"/>
        </w:rPr>
        <w:t>1</w:t>
      </w:r>
      <w:r>
        <w:rPr>
          <w:rFonts w:hint="eastAsia" w:ascii="宋体" w:hAnsi="宋体"/>
          <w:sz w:val="24"/>
        </w:rPr>
        <w:t>] 龙驭</w:t>
      </w:r>
      <w:r>
        <w:rPr>
          <w:rFonts w:hint="eastAsia"/>
          <w:sz w:val="24"/>
        </w:rPr>
        <w:t>球，包世华主编．</w:t>
      </w:r>
      <w:r>
        <w:rPr>
          <w:rFonts w:hint="eastAsia" w:ascii="宋体" w:hAnsi="宋体"/>
          <w:sz w:val="24"/>
        </w:rPr>
        <w:t>结构力学</w:t>
      </w:r>
      <w:r>
        <w:rPr>
          <w:rFonts w:ascii="宋体" w:hAnsi="宋体"/>
          <w:sz w:val="24"/>
        </w:rPr>
        <w:t>[</w:t>
      </w:r>
      <w:r>
        <w:rPr>
          <w:sz w:val="24"/>
        </w:rPr>
        <w:t>M</w:t>
      </w:r>
      <w:r>
        <w:rPr>
          <w:rFonts w:ascii="宋体" w:hAnsi="宋体"/>
          <w:sz w:val="24"/>
        </w:rPr>
        <w:t>]．</w:t>
      </w:r>
      <w:r>
        <w:rPr>
          <w:rFonts w:hint="eastAsia" w:ascii="宋体" w:hAnsi="宋体"/>
          <w:sz w:val="24"/>
        </w:rPr>
        <w:t>（第</w:t>
      </w:r>
      <w:r>
        <w:rPr>
          <w:sz w:val="24"/>
        </w:rPr>
        <w:t>2</w:t>
      </w:r>
      <w:r>
        <w:rPr>
          <w:rFonts w:hint="eastAsia" w:ascii="宋体" w:hAnsi="宋体"/>
          <w:sz w:val="24"/>
        </w:rPr>
        <w:t>版）</w:t>
      </w:r>
      <w:r>
        <w:rPr>
          <w:rFonts w:ascii="宋体" w:hAnsi="宋体"/>
          <w:sz w:val="24"/>
        </w:rPr>
        <w:t>．</w:t>
      </w:r>
      <w:r>
        <w:rPr>
          <w:rFonts w:hint="eastAsia" w:ascii="宋体" w:hAnsi="宋体"/>
          <w:sz w:val="24"/>
        </w:rPr>
        <w:t>北京</w:t>
      </w:r>
      <w:r>
        <w:rPr>
          <w:rFonts w:ascii="宋体" w:hAnsi="宋体"/>
          <w:sz w:val="24"/>
        </w:rPr>
        <w:t>：</w:t>
      </w:r>
      <w:r>
        <w:rPr>
          <w:rFonts w:hint="eastAsia" w:ascii="宋体" w:hAnsi="宋体"/>
          <w:sz w:val="24"/>
        </w:rPr>
        <w:t>高等教育出版</w:t>
      </w:r>
      <w:r>
        <w:rPr>
          <w:rFonts w:hint="eastAsia"/>
          <w:sz w:val="24"/>
        </w:rPr>
        <w:t>社</w:t>
      </w:r>
      <w:r>
        <w:rPr>
          <w:sz w:val="24"/>
        </w:rPr>
        <w:t>，</w:t>
      </w:r>
      <w:r>
        <w:rPr>
          <w:rFonts w:hint="eastAsia"/>
          <w:sz w:val="24"/>
        </w:rPr>
        <w:t>1994.17</w:t>
      </w:r>
      <w:r>
        <w:rPr>
          <w:sz w:val="24"/>
        </w:rPr>
        <w:t>~</w:t>
      </w:r>
      <w:r>
        <w:rPr>
          <w:rFonts w:hint="eastAsia"/>
          <w:sz w:val="24"/>
        </w:rPr>
        <w:t>20</w:t>
      </w:r>
    </w:p>
    <w:p w14:paraId="4E83C9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ascii="宋体" w:hAnsi="宋体"/>
          <w:sz w:val="24"/>
        </w:rPr>
        <w:t>[</w:t>
      </w:r>
      <w:r>
        <w:rPr>
          <w:sz w:val="24"/>
        </w:rPr>
        <w:t>2</w:t>
      </w:r>
      <w:r>
        <w:rPr>
          <w:rFonts w:hint="eastAsia" w:ascii="宋体" w:hAnsi="宋体"/>
          <w:sz w:val="24"/>
        </w:rPr>
        <w:t xml:space="preserve">] </w:t>
      </w:r>
      <w:r>
        <w:rPr>
          <w:rFonts w:hint="eastAsia"/>
          <w:sz w:val="24"/>
        </w:rPr>
        <w:t>Zienkiewicz O. C. The Finite Element Method</w:t>
      </w:r>
      <w:r>
        <w:rPr>
          <w:sz w:val="24"/>
        </w:rPr>
        <w:t>[M]</w:t>
      </w:r>
      <w:r>
        <w:rPr>
          <w:rFonts w:hint="eastAsia"/>
          <w:sz w:val="24"/>
        </w:rPr>
        <w:t>. ( 3rd Ed). New York: McGraw</w:t>
      </w:r>
      <w:r>
        <w:rPr>
          <w:sz w:val="24"/>
        </w:rPr>
        <w:t>–</w:t>
      </w:r>
      <w:r>
        <w:rPr>
          <w:rFonts w:hint="eastAsia"/>
          <w:sz w:val="24"/>
        </w:rPr>
        <w:t>Hill, 1997. 21~27</w:t>
      </w:r>
    </w:p>
    <w:p w14:paraId="405364ED">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仿宋_GB2312" w:eastAsia="仿宋_GB2312"/>
          <w:sz w:val="24"/>
        </w:rPr>
      </w:pPr>
      <w:r>
        <w:rPr>
          <w:rFonts w:hint="eastAsia" w:eastAsia="仿宋_GB2312"/>
          <w:sz w:val="24"/>
        </w:rPr>
        <w:t xml:space="preserve">2. </w:t>
      </w:r>
      <w:r>
        <w:rPr>
          <w:rFonts w:eastAsia="仿宋_GB2312"/>
          <w:b/>
          <w:bCs/>
          <w:sz w:val="24"/>
        </w:rPr>
        <w:t>翻译图书类</w:t>
      </w:r>
      <w:r>
        <w:rPr>
          <w:rFonts w:eastAsia="仿宋_GB2312"/>
          <w:sz w:val="24"/>
        </w:rPr>
        <w:t>——</w:t>
      </w:r>
      <w:r>
        <w:rPr>
          <w:rFonts w:hint="eastAsia" w:ascii="仿宋_GB2312" w:eastAsia="仿宋_GB2312"/>
          <w:sz w:val="24"/>
        </w:rPr>
        <w:t>[序号]□作者．书名[</w:t>
      </w:r>
      <w:r>
        <w:rPr>
          <w:rFonts w:eastAsia="仿宋_GB2312"/>
          <w:sz w:val="24"/>
        </w:rPr>
        <w:t>M</w:t>
      </w:r>
      <w:r>
        <w:rPr>
          <w:rFonts w:hint="eastAsia" w:ascii="仿宋_GB2312" w:eastAsia="仿宋_GB2312"/>
          <w:sz w:val="24"/>
        </w:rPr>
        <w:t>]．译者．版次（第</w:t>
      </w:r>
      <w:r>
        <w:rPr>
          <w:rFonts w:eastAsia="仿宋_GB2312"/>
          <w:sz w:val="24"/>
        </w:rPr>
        <w:t>1</w:t>
      </w:r>
      <w:r>
        <w:rPr>
          <w:rFonts w:hint="eastAsia" w:ascii="仿宋_GB2312" w:eastAsia="仿宋_GB2312"/>
          <w:sz w:val="24"/>
        </w:rPr>
        <w:t>版可以不写版次）．出版地：出版者，出版年．引用起</w:t>
      </w:r>
      <w:r>
        <w:rPr>
          <w:rFonts w:eastAsia="仿宋_GB2312"/>
          <w:sz w:val="24"/>
        </w:rPr>
        <w:t>~</w:t>
      </w:r>
      <w:r>
        <w:rPr>
          <w:rFonts w:hint="eastAsia" w:ascii="仿宋_GB2312" w:eastAsia="仿宋_GB2312"/>
          <w:sz w:val="24"/>
        </w:rPr>
        <w:t>止页</w:t>
      </w:r>
    </w:p>
    <w:p w14:paraId="20484B13">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eastAsia="仿宋_GB2312"/>
          <w:sz w:val="24"/>
        </w:rPr>
      </w:pPr>
      <w:r>
        <w:rPr>
          <w:rFonts w:hint="eastAsia" w:eastAsia="仿宋_GB2312"/>
          <w:sz w:val="24"/>
        </w:rPr>
        <w:t>例如：</w:t>
      </w:r>
    </w:p>
    <w:p w14:paraId="4AE03D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ascii="宋体" w:hAnsi="宋体"/>
          <w:sz w:val="24"/>
        </w:rPr>
        <w:t>[</w:t>
      </w:r>
      <w:r>
        <w:rPr>
          <w:sz w:val="24"/>
        </w:rPr>
        <w:t>3</w:t>
      </w:r>
      <w:r>
        <w:rPr>
          <w:rFonts w:hint="eastAsia" w:ascii="宋体" w:hAnsi="宋体"/>
          <w:sz w:val="24"/>
        </w:rPr>
        <w:t xml:space="preserve">] </w:t>
      </w:r>
      <w:r>
        <w:rPr>
          <w:rFonts w:hint="eastAsia"/>
          <w:sz w:val="24"/>
        </w:rPr>
        <w:t>保罗·萨缪尔森，威廉·诺德豪斯</w:t>
      </w:r>
      <w:r>
        <w:rPr>
          <w:sz w:val="24"/>
        </w:rPr>
        <w:t>．</w:t>
      </w:r>
      <w:r>
        <w:rPr>
          <w:rFonts w:hint="eastAsia" w:ascii="宋体" w:hAnsi="宋体"/>
          <w:sz w:val="24"/>
        </w:rPr>
        <w:t>经济学</w:t>
      </w:r>
      <w:r>
        <w:rPr>
          <w:rFonts w:ascii="宋体" w:hAnsi="宋体"/>
          <w:sz w:val="24"/>
        </w:rPr>
        <w:t>[</w:t>
      </w:r>
      <w:r>
        <w:rPr>
          <w:sz w:val="24"/>
        </w:rPr>
        <w:t>M</w:t>
      </w:r>
      <w:r>
        <w:rPr>
          <w:rFonts w:ascii="宋体" w:hAnsi="宋体"/>
          <w:sz w:val="24"/>
        </w:rPr>
        <w:t>]．</w:t>
      </w:r>
      <w:r>
        <w:rPr>
          <w:rFonts w:hint="eastAsia" w:ascii="宋体" w:hAnsi="宋体"/>
          <w:sz w:val="24"/>
        </w:rPr>
        <w:t>萧琛译</w:t>
      </w:r>
      <w:r>
        <w:rPr>
          <w:rFonts w:ascii="宋体" w:hAnsi="宋体"/>
          <w:sz w:val="24"/>
        </w:rPr>
        <w:t>．</w:t>
      </w:r>
      <w:r>
        <w:rPr>
          <w:rFonts w:hint="eastAsia" w:ascii="宋体" w:hAnsi="宋体"/>
          <w:sz w:val="24"/>
        </w:rPr>
        <w:t>第</w:t>
      </w:r>
      <w:r>
        <w:rPr>
          <w:sz w:val="24"/>
        </w:rPr>
        <w:t>17</w:t>
      </w:r>
      <w:r>
        <w:rPr>
          <w:rFonts w:hint="eastAsia" w:ascii="宋体" w:hAnsi="宋体"/>
          <w:sz w:val="24"/>
        </w:rPr>
        <w:t>版</w:t>
      </w:r>
      <w:r>
        <w:rPr>
          <w:rFonts w:ascii="宋体" w:hAnsi="宋体"/>
          <w:sz w:val="24"/>
        </w:rPr>
        <w:t>．</w:t>
      </w:r>
      <w:r>
        <w:rPr>
          <w:rFonts w:hint="eastAsia" w:ascii="宋体" w:hAnsi="宋体"/>
          <w:sz w:val="24"/>
        </w:rPr>
        <w:t>北京</w:t>
      </w:r>
      <w:r>
        <w:rPr>
          <w:rFonts w:ascii="宋体" w:hAnsi="宋体"/>
          <w:sz w:val="24"/>
        </w:rPr>
        <w:t>：</w:t>
      </w:r>
      <w:r>
        <w:rPr>
          <w:rFonts w:hint="eastAsia" w:ascii="宋体" w:hAnsi="宋体"/>
          <w:sz w:val="24"/>
        </w:rPr>
        <w:t>人民</w:t>
      </w:r>
      <w:r>
        <w:rPr>
          <w:rFonts w:hint="eastAsia"/>
          <w:sz w:val="24"/>
        </w:rPr>
        <w:t>邮电出版社</w:t>
      </w:r>
      <w:r>
        <w:rPr>
          <w:sz w:val="24"/>
        </w:rPr>
        <w:t>，</w:t>
      </w:r>
      <w:r>
        <w:rPr>
          <w:rFonts w:hint="eastAsia"/>
          <w:sz w:val="24"/>
        </w:rPr>
        <w:t>2004.105</w:t>
      </w:r>
      <w:r>
        <w:rPr>
          <w:sz w:val="24"/>
        </w:rPr>
        <w:t>~</w:t>
      </w:r>
      <w:r>
        <w:rPr>
          <w:rFonts w:hint="eastAsia"/>
          <w:sz w:val="24"/>
        </w:rPr>
        <w:t>115</w:t>
      </w:r>
    </w:p>
    <w:p w14:paraId="52915D3A">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仿宋_GB2312" w:eastAsia="仿宋_GB2312"/>
          <w:sz w:val="24"/>
        </w:rPr>
      </w:pPr>
      <w:r>
        <w:rPr>
          <w:rFonts w:hint="eastAsia" w:eastAsia="仿宋_GB2312"/>
          <w:iCs/>
          <w:sz w:val="24"/>
        </w:rPr>
        <w:t xml:space="preserve">3. </w:t>
      </w:r>
      <w:r>
        <w:rPr>
          <w:rFonts w:eastAsia="仿宋_GB2312"/>
          <w:b/>
          <w:bCs/>
          <w:iCs/>
          <w:sz w:val="24"/>
        </w:rPr>
        <w:t>学术刊物类</w:t>
      </w:r>
      <w:r>
        <w:rPr>
          <w:rFonts w:eastAsia="仿宋_GB2312"/>
          <w:iCs/>
          <w:sz w:val="24"/>
        </w:rPr>
        <w:t>——</w:t>
      </w:r>
      <w:r>
        <w:rPr>
          <w:rFonts w:hint="eastAsia" w:ascii="仿宋_GB2312" w:eastAsia="仿宋_GB2312"/>
          <w:iCs/>
          <w:sz w:val="24"/>
        </w:rPr>
        <w:t>[</w:t>
      </w:r>
      <w:r>
        <w:rPr>
          <w:rFonts w:hint="eastAsia" w:ascii="仿宋_GB2312" w:eastAsia="仿宋_GB2312"/>
          <w:sz w:val="24"/>
        </w:rPr>
        <w:t>序号]□作者．文章名[</w:t>
      </w:r>
      <w:r>
        <w:rPr>
          <w:rFonts w:eastAsia="仿宋_GB2312"/>
          <w:sz w:val="24"/>
        </w:rPr>
        <w:t>J</w:t>
      </w:r>
      <w:r>
        <w:rPr>
          <w:rFonts w:hint="eastAsia" w:ascii="仿宋_GB2312" w:eastAsia="仿宋_GB2312"/>
          <w:sz w:val="24"/>
        </w:rPr>
        <w:t>]．学术刊物名，年，卷（期）：引用起</w:t>
      </w:r>
      <w:r>
        <w:rPr>
          <w:rFonts w:hint="eastAsia" w:eastAsia="仿宋_GB2312"/>
          <w:sz w:val="24"/>
        </w:rPr>
        <w:t>~</w:t>
      </w:r>
      <w:r>
        <w:rPr>
          <w:rFonts w:hint="eastAsia" w:ascii="仿宋_GB2312" w:eastAsia="仿宋_GB2312"/>
          <w:sz w:val="24"/>
        </w:rPr>
        <w:t>止页</w:t>
      </w:r>
    </w:p>
    <w:p w14:paraId="2203FF5E">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eastAsia="仿宋_GB2312"/>
          <w:sz w:val="24"/>
        </w:rPr>
      </w:pPr>
      <w:r>
        <w:rPr>
          <w:rFonts w:hint="eastAsia" w:eastAsia="仿宋_GB2312"/>
          <w:sz w:val="24"/>
        </w:rPr>
        <w:t>例如：</w:t>
      </w:r>
    </w:p>
    <w:p w14:paraId="24B72E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ascii="宋体" w:hAnsi="宋体"/>
          <w:sz w:val="24"/>
        </w:rPr>
        <w:t>[</w:t>
      </w:r>
      <w:r>
        <w:rPr>
          <w:sz w:val="24"/>
        </w:rPr>
        <w:t>4</w:t>
      </w:r>
      <w:r>
        <w:rPr>
          <w:rFonts w:hint="eastAsia" w:ascii="宋体" w:hAnsi="宋体"/>
          <w:sz w:val="24"/>
        </w:rPr>
        <w:t xml:space="preserve">] </w:t>
      </w:r>
      <w:r>
        <w:rPr>
          <w:rFonts w:hint="eastAsia"/>
          <w:sz w:val="24"/>
        </w:rPr>
        <w:t>陈勇</w:t>
      </w:r>
      <w:r>
        <w:rPr>
          <w:sz w:val="24"/>
        </w:rPr>
        <w:t>．</w:t>
      </w:r>
      <w:r>
        <w:rPr>
          <w:rFonts w:hint="eastAsia"/>
          <w:sz w:val="24"/>
        </w:rPr>
        <w:t>中国保健食品的发展方向探索</w:t>
      </w:r>
      <w:r>
        <w:rPr>
          <w:rFonts w:hint="eastAsia" w:ascii="宋体" w:hAnsi="宋体"/>
          <w:sz w:val="24"/>
        </w:rPr>
        <w:t>[</w:t>
      </w:r>
      <w:r>
        <w:rPr>
          <w:sz w:val="24"/>
        </w:rPr>
        <w:t>J</w:t>
      </w:r>
      <w:r>
        <w:rPr>
          <w:rFonts w:hint="eastAsia" w:ascii="宋体" w:hAnsi="宋体"/>
          <w:sz w:val="24"/>
        </w:rPr>
        <w:t>]</w:t>
      </w:r>
      <w:r>
        <w:rPr>
          <w:rFonts w:ascii="宋体" w:hAnsi="宋体"/>
          <w:sz w:val="24"/>
        </w:rPr>
        <w:t>．</w:t>
      </w:r>
      <w:r>
        <w:rPr>
          <w:rFonts w:hint="eastAsia"/>
          <w:sz w:val="24"/>
        </w:rPr>
        <w:t>中国卫生事业管理，2003，19（1）：54</w:t>
      </w:r>
      <w:r>
        <w:rPr>
          <w:rFonts w:eastAsia="仿宋_GB2312"/>
          <w:sz w:val="24"/>
        </w:rPr>
        <w:t>~</w:t>
      </w:r>
      <w:r>
        <w:rPr>
          <w:rFonts w:hint="eastAsia"/>
          <w:sz w:val="24"/>
        </w:rPr>
        <w:t>55</w:t>
      </w:r>
    </w:p>
    <w:p w14:paraId="46BC1B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ascii="宋体" w:hAnsi="宋体"/>
          <w:sz w:val="24"/>
        </w:rPr>
        <w:t>[</w:t>
      </w:r>
      <w:r>
        <w:rPr>
          <w:sz w:val="24"/>
        </w:rPr>
        <w:t>5</w:t>
      </w:r>
      <w:r>
        <w:rPr>
          <w:rFonts w:hint="eastAsia" w:ascii="宋体" w:hAnsi="宋体"/>
          <w:sz w:val="24"/>
        </w:rPr>
        <w:t xml:space="preserve">] </w:t>
      </w:r>
      <w:r>
        <w:rPr>
          <w:rFonts w:hint="eastAsia"/>
          <w:sz w:val="24"/>
        </w:rPr>
        <w:t>Marshall A. An investigation into the mechanism of inhibition of a synergistic dianodic corrosion inhibitor[J] . Corrosion-Nace, 1981, 37(4): 214</w:t>
      </w:r>
    </w:p>
    <w:p w14:paraId="24105B8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sz w:val="24"/>
          <w:lang w:val="en-US" w:eastAsia="zh-CN"/>
        </w:rPr>
      </w:pPr>
      <w:r>
        <w:rPr>
          <w:rFonts w:hint="eastAsia"/>
          <w:sz w:val="24"/>
          <w:lang w:val="en-US" w:eastAsia="zh-CN"/>
        </w:rPr>
        <w:t>[6] Badir A, Tekkas K, Topcu S. Knowledge of cardiovascular disease in Turkish undergraduate nursing students. Eur J Cardiovasc Nurs, 2015, 14(5):441-449.</w:t>
      </w:r>
    </w:p>
    <w:p w14:paraId="35F31B27">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仿宋_GB2312" w:eastAsia="仿宋_GB2312"/>
          <w:sz w:val="24"/>
        </w:rPr>
      </w:pPr>
      <w:r>
        <w:rPr>
          <w:rFonts w:hint="eastAsia" w:eastAsia="仿宋_GB2312"/>
          <w:iCs/>
          <w:sz w:val="24"/>
        </w:rPr>
        <w:t>4.</w:t>
      </w:r>
      <w:r>
        <w:rPr>
          <w:rFonts w:eastAsia="仿宋_GB2312"/>
          <w:b/>
          <w:bCs/>
          <w:iCs/>
          <w:sz w:val="24"/>
        </w:rPr>
        <w:t>学术会议类</w:t>
      </w:r>
      <w:r>
        <w:rPr>
          <w:rFonts w:eastAsia="仿宋_GB2312"/>
          <w:iCs/>
          <w:sz w:val="24"/>
        </w:rPr>
        <w:t>——</w:t>
      </w:r>
      <w:r>
        <w:rPr>
          <w:rFonts w:hint="eastAsia" w:ascii="仿宋_GB2312" w:eastAsia="仿宋_GB2312"/>
          <w:iCs/>
          <w:sz w:val="24"/>
        </w:rPr>
        <w:t>[</w:t>
      </w:r>
      <w:r>
        <w:rPr>
          <w:rFonts w:hint="eastAsia" w:ascii="仿宋_GB2312" w:eastAsia="仿宋_GB2312"/>
          <w:sz w:val="24"/>
        </w:rPr>
        <w:t>序号]□作者．文章名[</w:t>
      </w:r>
      <w:r>
        <w:rPr>
          <w:rFonts w:eastAsia="仿宋_GB2312"/>
          <w:sz w:val="24"/>
        </w:rPr>
        <w:t>C</w:t>
      </w:r>
      <w:r>
        <w:rPr>
          <w:rFonts w:hint="eastAsia" w:ascii="仿宋_GB2312" w:eastAsia="仿宋_GB2312"/>
          <w:sz w:val="24"/>
        </w:rPr>
        <w:t>]．编者名．会议名称，会议地址，年份．刊物名．出版地：出版者，出版年：引用起</w:t>
      </w:r>
      <w:r>
        <w:rPr>
          <w:rFonts w:eastAsia="仿宋_GB2312"/>
          <w:sz w:val="24"/>
        </w:rPr>
        <w:t>~</w:t>
      </w:r>
      <w:r>
        <w:rPr>
          <w:rFonts w:hint="eastAsia" w:ascii="仿宋_GB2312" w:eastAsia="仿宋_GB2312"/>
          <w:sz w:val="24"/>
        </w:rPr>
        <w:t>止页</w:t>
      </w:r>
    </w:p>
    <w:p w14:paraId="48145016">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eastAsia="仿宋_GB2312"/>
          <w:sz w:val="24"/>
        </w:rPr>
      </w:pPr>
      <w:r>
        <w:rPr>
          <w:rFonts w:hint="eastAsia" w:eastAsia="仿宋_GB2312"/>
          <w:sz w:val="24"/>
        </w:rPr>
        <w:t>例如：</w:t>
      </w:r>
    </w:p>
    <w:p w14:paraId="4634BD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ascii="宋体" w:hAnsi="宋体"/>
          <w:sz w:val="24"/>
        </w:rPr>
        <w:t>[</w:t>
      </w:r>
      <w:r>
        <w:rPr>
          <w:rFonts w:hint="eastAsia"/>
          <w:sz w:val="24"/>
          <w:lang w:val="en-US" w:eastAsia="zh-CN"/>
        </w:rPr>
        <w:t>7</w:t>
      </w:r>
      <w:r>
        <w:rPr>
          <w:rFonts w:hint="eastAsia" w:ascii="宋体" w:hAnsi="宋体"/>
          <w:sz w:val="24"/>
        </w:rPr>
        <w:t xml:space="preserve">] </w:t>
      </w:r>
      <w:r>
        <w:rPr>
          <w:rFonts w:hint="eastAsia"/>
          <w:sz w:val="24"/>
        </w:rPr>
        <w:t>张浩</w:t>
      </w:r>
      <w:r>
        <w:rPr>
          <w:sz w:val="24"/>
        </w:rPr>
        <w:t>．</w:t>
      </w:r>
      <w:r>
        <w:rPr>
          <w:rFonts w:hint="eastAsia"/>
          <w:sz w:val="24"/>
        </w:rPr>
        <w:t>CAD/CAM技术现状及发展综述</w:t>
      </w:r>
      <w:r>
        <w:rPr>
          <w:rFonts w:ascii="宋体" w:hAnsi="宋体"/>
          <w:sz w:val="24"/>
        </w:rPr>
        <w:t>[</w:t>
      </w:r>
      <w:r>
        <w:rPr>
          <w:sz w:val="24"/>
        </w:rPr>
        <w:t>C</w:t>
      </w:r>
      <w:r>
        <w:rPr>
          <w:rFonts w:ascii="宋体" w:hAnsi="宋体"/>
          <w:sz w:val="24"/>
        </w:rPr>
        <w:t>]．</w:t>
      </w:r>
      <w:r>
        <w:rPr>
          <w:rFonts w:hint="eastAsia" w:ascii="宋体" w:hAnsi="宋体"/>
          <w:sz w:val="24"/>
        </w:rPr>
        <w:t>中国</w:t>
      </w:r>
      <w:r>
        <w:rPr>
          <w:rFonts w:hint="eastAsia"/>
          <w:sz w:val="24"/>
        </w:rPr>
        <w:t>通信学会等</w:t>
      </w:r>
      <w:r>
        <w:rPr>
          <w:sz w:val="24"/>
        </w:rPr>
        <w:t>．</w:t>
      </w:r>
      <w:r>
        <w:rPr>
          <w:rFonts w:hint="eastAsia"/>
          <w:sz w:val="24"/>
        </w:rPr>
        <w:t>第六届全国计算机应用联合学术会议</w:t>
      </w:r>
      <w:r>
        <w:rPr>
          <w:sz w:val="24"/>
        </w:rPr>
        <w:t>，</w:t>
      </w:r>
      <w:r>
        <w:rPr>
          <w:rFonts w:hint="eastAsia"/>
          <w:sz w:val="24"/>
        </w:rPr>
        <w:t>北京</w:t>
      </w:r>
      <w:r>
        <w:rPr>
          <w:sz w:val="24"/>
        </w:rPr>
        <w:t>，</w:t>
      </w:r>
      <w:r>
        <w:rPr>
          <w:rFonts w:hint="eastAsia"/>
          <w:sz w:val="24"/>
        </w:rPr>
        <w:t>2002</w:t>
      </w:r>
      <w:r>
        <w:rPr>
          <w:sz w:val="24"/>
        </w:rPr>
        <w:t>．</w:t>
      </w:r>
      <w:r>
        <w:rPr>
          <w:rFonts w:hint="eastAsia"/>
          <w:sz w:val="24"/>
        </w:rPr>
        <w:t>第六届全国计算机应用联合学术会议论文集</w:t>
      </w:r>
      <w:r>
        <w:rPr>
          <w:sz w:val="24"/>
        </w:rPr>
        <w:t>．</w:t>
      </w:r>
      <w:r>
        <w:rPr>
          <w:rFonts w:hint="eastAsia"/>
          <w:sz w:val="24"/>
        </w:rPr>
        <w:t>北京</w:t>
      </w:r>
      <w:r>
        <w:rPr>
          <w:sz w:val="24"/>
        </w:rPr>
        <w:t>：</w:t>
      </w:r>
      <w:r>
        <w:rPr>
          <w:rFonts w:hint="eastAsia"/>
          <w:sz w:val="24"/>
        </w:rPr>
        <w:t>北京邮电大学出版社</w:t>
      </w:r>
      <w:r>
        <w:rPr>
          <w:sz w:val="24"/>
        </w:rPr>
        <w:t>，</w:t>
      </w:r>
      <w:r>
        <w:rPr>
          <w:rFonts w:hint="eastAsia"/>
          <w:sz w:val="24"/>
        </w:rPr>
        <w:t>2002</w:t>
      </w:r>
      <w:r>
        <w:rPr>
          <w:sz w:val="24"/>
        </w:rPr>
        <w:t>：</w:t>
      </w:r>
      <w:r>
        <w:rPr>
          <w:rFonts w:hint="eastAsia"/>
          <w:sz w:val="24"/>
        </w:rPr>
        <w:t>3</w:t>
      </w:r>
      <w:r>
        <w:rPr>
          <w:sz w:val="24"/>
        </w:rPr>
        <w:t>~</w:t>
      </w:r>
      <w:r>
        <w:rPr>
          <w:rFonts w:hint="eastAsia"/>
          <w:sz w:val="24"/>
        </w:rPr>
        <w:t>108</w:t>
      </w:r>
    </w:p>
    <w:p w14:paraId="0EF0A7E6">
      <w:pPr>
        <w:keepNext w:val="0"/>
        <w:keepLines w:val="0"/>
        <w:pageBreakBefore w:val="0"/>
        <w:widowControl w:val="0"/>
        <w:kinsoku/>
        <w:wordWrap/>
        <w:overflowPunct/>
        <w:topLinePunct w:val="0"/>
        <w:autoSpaceDE/>
        <w:autoSpaceDN/>
        <w:bidi w:val="0"/>
        <w:adjustRightInd/>
        <w:snapToGrid/>
        <w:spacing w:line="360" w:lineRule="auto"/>
        <w:ind w:left="1" w:firstLine="434" w:firstLineChars="181"/>
        <w:jc w:val="left"/>
        <w:textAlignment w:val="auto"/>
        <w:rPr>
          <w:rFonts w:hint="eastAsia" w:eastAsia="仿宋_GB2312"/>
          <w:sz w:val="24"/>
        </w:rPr>
      </w:pPr>
      <w:r>
        <w:rPr>
          <w:rFonts w:hint="eastAsia" w:eastAsia="仿宋_GB2312"/>
          <w:iCs/>
          <w:sz w:val="24"/>
        </w:rPr>
        <w:t>5.</w:t>
      </w:r>
      <w:r>
        <w:rPr>
          <w:rFonts w:eastAsia="仿宋_GB2312"/>
          <w:b/>
          <w:bCs/>
          <w:iCs/>
          <w:sz w:val="24"/>
        </w:rPr>
        <w:t>学位论文类</w:t>
      </w:r>
      <w:r>
        <w:rPr>
          <w:rFonts w:eastAsia="仿宋_GB2312"/>
          <w:iCs/>
          <w:sz w:val="24"/>
        </w:rPr>
        <w:t>——</w:t>
      </w:r>
      <w:r>
        <w:rPr>
          <w:rFonts w:hint="eastAsia" w:ascii="仿宋_GB2312" w:eastAsia="仿宋_GB2312"/>
          <w:iCs/>
          <w:sz w:val="24"/>
        </w:rPr>
        <w:t>[</w:t>
      </w:r>
      <w:r>
        <w:rPr>
          <w:rFonts w:hint="eastAsia" w:ascii="仿宋_GB2312" w:eastAsia="仿宋_GB2312"/>
          <w:sz w:val="24"/>
        </w:rPr>
        <w:t>序号]□学生姓名．学位论文题目[</w:t>
      </w:r>
      <w:r>
        <w:rPr>
          <w:rFonts w:eastAsia="仿宋_GB2312"/>
          <w:sz w:val="24"/>
        </w:rPr>
        <w:t>D</w:t>
      </w:r>
      <w:r>
        <w:rPr>
          <w:rFonts w:hint="eastAsia" w:ascii="仿宋_GB2312" w:eastAsia="仿宋_GB2312"/>
          <w:sz w:val="24"/>
        </w:rPr>
        <w:t>]．学</w:t>
      </w:r>
      <w:r>
        <w:rPr>
          <w:rFonts w:eastAsia="仿宋_GB2312"/>
          <w:sz w:val="24"/>
        </w:rPr>
        <w:t>校及学位论文级别．答辩年份．引用起~止页</w:t>
      </w:r>
    </w:p>
    <w:p w14:paraId="0289DAC0">
      <w:pPr>
        <w:keepNext w:val="0"/>
        <w:keepLines w:val="0"/>
        <w:pageBreakBefore w:val="0"/>
        <w:widowControl w:val="0"/>
        <w:kinsoku/>
        <w:wordWrap/>
        <w:overflowPunct/>
        <w:topLinePunct w:val="0"/>
        <w:autoSpaceDE/>
        <w:autoSpaceDN/>
        <w:bidi w:val="0"/>
        <w:adjustRightInd/>
        <w:snapToGrid/>
        <w:spacing w:line="360" w:lineRule="auto"/>
        <w:ind w:left="1" w:firstLine="434" w:firstLineChars="181"/>
        <w:jc w:val="left"/>
        <w:textAlignment w:val="auto"/>
        <w:rPr>
          <w:rFonts w:hint="eastAsia" w:eastAsia="仿宋_GB2312"/>
          <w:sz w:val="24"/>
        </w:rPr>
      </w:pPr>
      <w:r>
        <w:rPr>
          <w:rFonts w:hint="eastAsia" w:eastAsia="仿宋_GB2312"/>
          <w:sz w:val="24"/>
        </w:rPr>
        <w:t>例如：</w:t>
      </w:r>
    </w:p>
    <w:p w14:paraId="75C9FA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ascii="宋体" w:hAnsi="宋体"/>
          <w:sz w:val="24"/>
        </w:rPr>
        <w:t>[</w:t>
      </w:r>
      <w:r>
        <w:rPr>
          <w:rFonts w:hint="eastAsia"/>
          <w:sz w:val="24"/>
          <w:lang w:val="en-US" w:eastAsia="zh-CN"/>
        </w:rPr>
        <w:t>8</w:t>
      </w:r>
      <w:r>
        <w:rPr>
          <w:rFonts w:hint="eastAsia" w:ascii="宋体" w:hAnsi="宋体"/>
          <w:sz w:val="24"/>
        </w:rPr>
        <w:t xml:space="preserve">] </w:t>
      </w:r>
      <w:r>
        <w:rPr>
          <w:rFonts w:hint="eastAsia"/>
          <w:sz w:val="24"/>
        </w:rPr>
        <w:t>莫祖栋</w:t>
      </w:r>
      <w:r>
        <w:rPr>
          <w:sz w:val="24"/>
        </w:rPr>
        <w:t>．</w:t>
      </w:r>
      <w:r>
        <w:rPr>
          <w:rFonts w:hint="eastAsia"/>
          <w:sz w:val="24"/>
        </w:rPr>
        <w:t>广义集成优化反演法在机械设计中的应用</w:t>
      </w:r>
      <w:r>
        <w:rPr>
          <w:rFonts w:hint="eastAsia" w:ascii="宋体" w:hAnsi="宋体"/>
          <w:sz w:val="24"/>
        </w:rPr>
        <w:t>研究</w:t>
      </w:r>
      <w:r>
        <w:rPr>
          <w:rFonts w:ascii="宋体" w:hAnsi="宋体"/>
          <w:sz w:val="24"/>
        </w:rPr>
        <w:t>[</w:t>
      </w:r>
      <w:r>
        <w:rPr>
          <w:sz w:val="24"/>
        </w:rPr>
        <w:t>D</w:t>
      </w:r>
      <w:r>
        <w:rPr>
          <w:rFonts w:ascii="宋体" w:hAnsi="宋体"/>
          <w:sz w:val="24"/>
        </w:rPr>
        <w:t>]．</w:t>
      </w:r>
      <w:r>
        <w:rPr>
          <w:rFonts w:hint="eastAsia" w:ascii="宋体" w:hAnsi="宋体"/>
          <w:sz w:val="24"/>
        </w:rPr>
        <w:t>湖</w:t>
      </w:r>
      <w:r>
        <w:rPr>
          <w:rFonts w:hint="eastAsia"/>
          <w:sz w:val="24"/>
        </w:rPr>
        <w:t>南大学硕士学位论文</w:t>
      </w:r>
      <w:r>
        <w:rPr>
          <w:sz w:val="24"/>
        </w:rPr>
        <w:t>．</w:t>
      </w:r>
      <w:r>
        <w:rPr>
          <w:rFonts w:hint="eastAsia"/>
          <w:sz w:val="24"/>
        </w:rPr>
        <w:t>2006</w:t>
      </w:r>
      <w:r>
        <w:rPr>
          <w:sz w:val="24"/>
        </w:rPr>
        <w:t>．</w:t>
      </w:r>
      <w:r>
        <w:rPr>
          <w:rFonts w:hint="eastAsia"/>
          <w:sz w:val="24"/>
        </w:rPr>
        <w:t>14</w:t>
      </w:r>
      <w:r>
        <w:rPr>
          <w:sz w:val="24"/>
        </w:rPr>
        <w:t>~</w:t>
      </w:r>
      <w:r>
        <w:rPr>
          <w:rFonts w:hint="eastAsia"/>
          <w:sz w:val="24"/>
        </w:rPr>
        <w:t>27</w:t>
      </w:r>
    </w:p>
    <w:p w14:paraId="616F7B95">
      <w:pPr>
        <w:keepNext w:val="0"/>
        <w:keepLines w:val="0"/>
        <w:pageBreakBefore w:val="0"/>
        <w:widowControl w:val="0"/>
        <w:kinsoku/>
        <w:wordWrap/>
        <w:overflowPunct/>
        <w:topLinePunct w:val="0"/>
        <w:autoSpaceDE/>
        <w:autoSpaceDN/>
        <w:bidi w:val="0"/>
        <w:adjustRightInd/>
        <w:snapToGrid/>
        <w:spacing w:line="360" w:lineRule="auto"/>
        <w:ind w:left="3540" w:leftChars="200" w:hanging="3120" w:hangingChars="1300"/>
        <w:textAlignment w:val="auto"/>
        <w:rPr>
          <w:rFonts w:hint="eastAsia" w:eastAsia="仿宋_GB2312"/>
          <w:sz w:val="24"/>
        </w:rPr>
      </w:pPr>
      <w:r>
        <w:rPr>
          <w:rFonts w:hint="eastAsia" w:eastAsia="仿宋_GB2312"/>
          <w:sz w:val="24"/>
        </w:rPr>
        <w:t xml:space="preserve">6. </w:t>
      </w:r>
      <w:r>
        <w:rPr>
          <w:rFonts w:eastAsia="仿宋_GB2312"/>
          <w:b/>
          <w:bCs/>
          <w:sz w:val="24"/>
        </w:rPr>
        <w:t>报纸文献</w:t>
      </w:r>
      <w:r>
        <w:rPr>
          <w:rFonts w:eastAsia="仿宋_GB2312"/>
          <w:iCs/>
          <w:sz w:val="24"/>
        </w:rPr>
        <w:t>——</w:t>
      </w:r>
      <w:r>
        <w:rPr>
          <w:rFonts w:hint="eastAsia" w:ascii="仿宋_GB2312" w:eastAsia="仿宋_GB2312"/>
          <w:sz w:val="24"/>
        </w:rPr>
        <w:t>[序号]□作者．文章名[</w:t>
      </w:r>
      <w:r>
        <w:rPr>
          <w:rFonts w:eastAsia="仿宋_GB2312"/>
          <w:sz w:val="24"/>
        </w:rPr>
        <w:t>N</w:t>
      </w:r>
      <w:r>
        <w:rPr>
          <w:rFonts w:hint="eastAsia" w:ascii="仿宋_GB2312" w:eastAsia="仿宋_GB2312"/>
          <w:sz w:val="24"/>
        </w:rPr>
        <w:t>]．报纸名，出版</w:t>
      </w:r>
      <w:r>
        <w:rPr>
          <w:rFonts w:eastAsia="仿宋_GB2312"/>
          <w:sz w:val="24"/>
        </w:rPr>
        <w:t>日期（版别）</w:t>
      </w:r>
    </w:p>
    <w:p w14:paraId="7D51E280">
      <w:pPr>
        <w:keepNext w:val="0"/>
        <w:keepLines w:val="0"/>
        <w:pageBreakBefore w:val="0"/>
        <w:widowControl w:val="0"/>
        <w:kinsoku/>
        <w:wordWrap/>
        <w:overflowPunct/>
        <w:topLinePunct w:val="0"/>
        <w:autoSpaceDE/>
        <w:autoSpaceDN/>
        <w:bidi w:val="0"/>
        <w:adjustRightInd/>
        <w:snapToGrid/>
        <w:spacing w:line="360" w:lineRule="auto"/>
        <w:ind w:left="3540" w:leftChars="200" w:hanging="3120" w:hangingChars="1300"/>
        <w:textAlignment w:val="auto"/>
        <w:rPr>
          <w:rFonts w:hint="eastAsia" w:eastAsia="仿宋_GB2312"/>
          <w:sz w:val="24"/>
        </w:rPr>
      </w:pPr>
      <w:r>
        <w:rPr>
          <w:rFonts w:hint="eastAsia" w:eastAsia="仿宋_GB2312"/>
          <w:sz w:val="24"/>
        </w:rPr>
        <w:t>例如：</w:t>
      </w:r>
    </w:p>
    <w:p w14:paraId="59A611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ascii="宋体" w:hAnsi="宋体"/>
          <w:sz w:val="24"/>
        </w:rPr>
        <w:t>[</w:t>
      </w:r>
      <w:r>
        <w:rPr>
          <w:rFonts w:hint="eastAsia"/>
          <w:sz w:val="24"/>
          <w:lang w:val="en-US" w:eastAsia="zh-CN"/>
        </w:rPr>
        <w:t>9</w:t>
      </w:r>
      <w:r>
        <w:rPr>
          <w:rFonts w:hint="eastAsia" w:ascii="宋体" w:hAnsi="宋体"/>
          <w:sz w:val="24"/>
        </w:rPr>
        <w:t xml:space="preserve">] </w:t>
      </w:r>
      <w:r>
        <w:rPr>
          <w:rFonts w:hint="eastAsia"/>
          <w:sz w:val="24"/>
        </w:rPr>
        <w:t>李斌，吴晶晶</w:t>
      </w:r>
      <w:r>
        <w:rPr>
          <w:sz w:val="24"/>
        </w:rPr>
        <w:t>．</w:t>
      </w:r>
      <w:r>
        <w:rPr>
          <w:rFonts w:hint="eastAsia"/>
          <w:sz w:val="24"/>
        </w:rPr>
        <w:t>我国已建立一百三十个流浪儿童救助保护</w:t>
      </w:r>
      <w:r>
        <w:rPr>
          <w:rFonts w:hint="eastAsia" w:ascii="宋体" w:hAnsi="宋体"/>
          <w:sz w:val="24"/>
        </w:rPr>
        <w:t>中心</w:t>
      </w:r>
      <w:r>
        <w:rPr>
          <w:rFonts w:ascii="宋体" w:hAnsi="宋体"/>
          <w:sz w:val="24"/>
        </w:rPr>
        <w:t>[</w:t>
      </w:r>
      <w:r>
        <w:rPr>
          <w:sz w:val="24"/>
        </w:rPr>
        <w:t>N</w:t>
      </w:r>
      <w:r>
        <w:rPr>
          <w:rFonts w:ascii="宋体" w:hAnsi="宋体"/>
          <w:sz w:val="24"/>
        </w:rPr>
        <w:t>]．</w:t>
      </w:r>
      <w:r>
        <w:rPr>
          <w:rFonts w:hint="eastAsia" w:ascii="宋体" w:hAnsi="宋体"/>
          <w:sz w:val="24"/>
        </w:rPr>
        <w:t>人民</w:t>
      </w:r>
      <w:r>
        <w:rPr>
          <w:rFonts w:hint="eastAsia"/>
          <w:sz w:val="24"/>
        </w:rPr>
        <w:t>日报</w:t>
      </w:r>
      <w:r>
        <w:rPr>
          <w:sz w:val="24"/>
        </w:rPr>
        <w:t>，</w:t>
      </w:r>
      <w:r>
        <w:rPr>
          <w:rFonts w:hint="eastAsia"/>
          <w:sz w:val="24"/>
        </w:rPr>
        <w:t>2005-8-18</w:t>
      </w:r>
      <w:r>
        <w:rPr>
          <w:sz w:val="24"/>
        </w:rPr>
        <w:t>（</w:t>
      </w:r>
      <w:r>
        <w:rPr>
          <w:rFonts w:hint="eastAsia"/>
          <w:sz w:val="24"/>
        </w:rPr>
        <w:t>10</w:t>
      </w:r>
      <w:r>
        <w:rPr>
          <w:sz w:val="24"/>
        </w:rPr>
        <w:t>）</w:t>
      </w:r>
    </w:p>
    <w:p w14:paraId="29E76678">
      <w:pPr>
        <w:keepNext w:val="0"/>
        <w:keepLines w:val="0"/>
        <w:pageBreakBefore w:val="0"/>
        <w:widowControl w:val="0"/>
        <w:kinsoku/>
        <w:wordWrap/>
        <w:overflowPunct/>
        <w:topLinePunct w:val="0"/>
        <w:autoSpaceDE/>
        <w:autoSpaceDN/>
        <w:bidi w:val="0"/>
        <w:adjustRightInd/>
        <w:snapToGrid/>
        <w:spacing w:line="360" w:lineRule="auto"/>
        <w:ind w:left="2" w:firstLine="434" w:firstLineChars="181"/>
        <w:textAlignment w:val="auto"/>
        <w:rPr>
          <w:rFonts w:hint="eastAsia" w:ascii="仿宋_GB2312" w:eastAsia="仿宋_GB2312"/>
          <w:sz w:val="24"/>
        </w:rPr>
      </w:pPr>
      <w:r>
        <w:rPr>
          <w:rFonts w:hint="eastAsia" w:eastAsia="仿宋_GB2312"/>
          <w:iCs/>
          <w:sz w:val="24"/>
        </w:rPr>
        <w:t xml:space="preserve">7. </w:t>
      </w:r>
      <w:r>
        <w:rPr>
          <w:rFonts w:eastAsia="仿宋_GB2312"/>
          <w:b/>
          <w:bCs/>
          <w:iCs/>
          <w:sz w:val="24"/>
        </w:rPr>
        <w:t>在线文献</w:t>
      </w:r>
      <w:r>
        <w:rPr>
          <w:rFonts w:eastAsia="仿宋_GB2312"/>
          <w:iCs/>
          <w:sz w:val="24"/>
        </w:rPr>
        <w:t>——</w:t>
      </w:r>
      <w:r>
        <w:rPr>
          <w:rFonts w:hint="eastAsia" w:ascii="仿宋_GB2312" w:eastAsia="仿宋_GB2312"/>
          <w:iCs/>
          <w:sz w:val="24"/>
        </w:rPr>
        <w:t>[</w:t>
      </w:r>
      <w:r>
        <w:rPr>
          <w:rFonts w:hint="eastAsia" w:ascii="仿宋_GB2312" w:eastAsia="仿宋_GB2312"/>
          <w:sz w:val="24"/>
        </w:rPr>
        <w:t>序号]□</w:t>
      </w:r>
      <w:r>
        <w:rPr>
          <w:rFonts w:hint="eastAsia" w:ascii="仿宋_GB2312" w:eastAsia="仿宋_GB2312"/>
          <w:iCs/>
          <w:sz w:val="24"/>
        </w:rPr>
        <w:t>作者</w:t>
      </w:r>
      <w:r>
        <w:rPr>
          <w:rFonts w:hint="eastAsia" w:ascii="仿宋_GB2312" w:eastAsia="仿宋_GB2312"/>
          <w:sz w:val="24"/>
        </w:rPr>
        <w:t>．</w:t>
      </w:r>
      <w:r>
        <w:rPr>
          <w:rFonts w:hint="eastAsia" w:ascii="仿宋_GB2312" w:eastAsia="仿宋_GB2312"/>
          <w:iCs/>
          <w:sz w:val="24"/>
        </w:rPr>
        <w:t>文章名．</w:t>
      </w:r>
      <w:r>
        <w:rPr>
          <w:rFonts w:hint="eastAsia" w:ascii="仿宋_GB2312" w:eastAsia="仿宋_GB2312"/>
          <w:sz w:val="24"/>
        </w:rPr>
        <w:t>电子文献的出处或可获得地址，发表或更新/引用日期</w:t>
      </w:r>
    </w:p>
    <w:p w14:paraId="14F41A20">
      <w:pPr>
        <w:keepNext w:val="0"/>
        <w:keepLines w:val="0"/>
        <w:pageBreakBefore w:val="0"/>
        <w:widowControl w:val="0"/>
        <w:kinsoku/>
        <w:wordWrap/>
        <w:overflowPunct/>
        <w:topLinePunct w:val="0"/>
        <w:autoSpaceDE/>
        <w:autoSpaceDN/>
        <w:bidi w:val="0"/>
        <w:adjustRightInd/>
        <w:snapToGrid/>
        <w:spacing w:line="360" w:lineRule="auto"/>
        <w:ind w:left="2" w:firstLine="434" w:firstLineChars="181"/>
        <w:textAlignment w:val="auto"/>
        <w:rPr>
          <w:rFonts w:hint="eastAsia" w:eastAsia="仿宋_GB2312"/>
          <w:sz w:val="24"/>
        </w:rPr>
      </w:pPr>
      <w:r>
        <w:rPr>
          <w:rFonts w:hint="eastAsia" w:eastAsia="仿宋_GB2312"/>
          <w:sz w:val="24"/>
        </w:rPr>
        <w:t>例如：</w:t>
      </w:r>
    </w:p>
    <w:p w14:paraId="7A8A16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ascii="宋体" w:hAnsi="宋体"/>
          <w:sz w:val="24"/>
        </w:rPr>
        <w:t>[</w:t>
      </w:r>
      <w:r>
        <w:rPr>
          <w:rFonts w:hint="eastAsia"/>
          <w:sz w:val="24"/>
          <w:lang w:val="en-US" w:eastAsia="zh-CN"/>
        </w:rPr>
        <w:t>10</w:t>
      </w:r>
      <w:r>
        <w:rPr>
          <w:rFonts w:hint="eastAsia" w:ascii="宋体" w:hAnsi="宋体"/>
          <w:sz w:val="24"/>
        </w:rPr>
        <w:t xml:space="preserve">] </w:t>
      </w:r>
      <w:r>
        <w:rPr>
          <w:rFonts w:hint="eastAsia"/>
          <w:sz w:val="24"/>
        </w:rPr>
        <w:t>彭国华，叶帆</w:t>
      </w:r>
      <w:r>
        <w:rPr>
          <w:sz w:val="24"/>
        </w:rPr>
        <w:t>．</w:t>
      </w:r>
      <w:r>
        <w:rPr>
          <w:rFonts w:hint="eastAsia"/>
          <w:sz w:val="24"/>
        </w:rPr>
        <w:t>科学发展观是我们党对发展规律认识的新的飞跃</w:t>
      </w:r>
      <w:r>
        <w:rPr>
          <w:sz w:val="24"/>
        </w:rPr>
        <w:t>．http://theory.people.com.cn/GB/40553/4239263.html</w:t>
      </w:r>
      <w:r>
        <w:rPr>
          <w:rFonts w:hint="eastAsia"/>
          <w:sz w:val="24"/>
        </w:rPr>
        <w:t>，2007-1-10</w:t>
      </w:r>
    </w:p>
    <w:p w14:paraId="5531A83B">
      <w:pPr>
        <w:keepNext w:val="0"/>
        <w:keepLines w:val="0"/>
        <w:pageBreakBefore w:val="0"/>
        <w:widowControl w:val="0"/>
        <w:kinsoku/>
        <w:wordWrap/>
        <w:overflowPunct/>
        <w:topLinePunct w:val="0"/>
        <w:autoSpaceDE/>
        <w:autoSpaceDN/>
        <w:bidi w:val="0"/>
        <w:adjustRightInd/>
        <w:snapToGrid/>
        <w:spacing w:line="360" w:lineRule="auto"/>
        <w:ind w:left="2" w:firstLine="434" w:firstLineChars="181"/>
        <w:textAlignment w:val="auto"/>
        <w:rPr>
          <w:rFonts w:hint="eastAsia" w:ascii="仿宋_GB2312" w:eastAsia="仿宋_GB2312"/>
          <w:sz w:val="24"/>
        </w:rPr>
      </w:pPr>
      <w:r>
        <w:rPr>
          <w:rFonts w:hint="eastAsia" w:ascii="仿宋_GB2312" w:eastAsia="仿宋_GB2312"/>
          <w:sz w:val="24"/>
        </w:rPr>
        <w:t>附：参考文献的类型</w:t>
      </w:r>
    </w:p>
    <w:p w14:paraId="07760AF4">
      <w:pPr>
        <w:keepNext w:val="0"/>
        <w:keepLines w:val="0"/>
        <w:pageBreakBefore w:val="0"/>
        <w:widowControl w:val="0"/>
        <w:kinsoku/>
        <w:wordWrap/>
        <w:overflowPunct/>
        <w:topLinePunct w:val="0"/>
        <w:autoSpaceDE/>
        <w:autoSpaceDN/>
        <w:bidi w:val="0"/>
        <w:adjustRightInd/>
        <w:snapToGrid/>
        <w:spacing w:line="360" w:lineRule="auto"/>
        <w:ind w:left="2" w:firstLine="434" w:firstLineChars="181"/>
        <w:textAlignment w:val="auto"/>
        <w:rPr>
          <w:rFonts w:hint="eastAsia" w:ascii="仿宋_GB2312" w:eastAsia="仿宋_GB2312"/>
          <w:sz w:val="24"/>
        </w:rPr>
      </w:pPr>
      <w:r>
        <w:rPr>
          <w:rFonts w:hint="eastAsia" w:ascii="仿宋_GB2312" w:eastAsia="仿宋_GB2312"/>
          <w:sz w:val="24"/>
        </w:rPr>
        <w:t>参考文献的类型以单字母方式表示，具体如下：</w:t>
      </w:r>
    </w:p>
    <w:p w14:paraId="7905A156">
      <w:pPr>
        <w:keepNext w:val="0"/>
        <w:keepLines w:val="0"/>
        <w:pageBreakBefore w:val="0"/>
        <w:widowControl w:val="0"/>
        <w:kinsoku/>
        <w:wordWrap/>
        <w:overflowPunct/>
        <w:topLinePunct w:val="0"/>
        <w:autoSpaceDE/>
        <w:autoSpaceDN/>
        <w:bidi w:val="0"/>
        <w:adjustRightInd/>
        <w:snapToGrid/>
        <w:spacing w:line="360" w:lineRule="auto"/>
        <w:ind w:left="2" w:firstLine="434" w:firstLineChars="181"/>
        <w:textAlignment w:val="auto"/>
        <w:rPr>
          <w:rFonts w:hint="eastAsia" w:ascii="仿宋_GB2312" w:eastAsia="仿宋_GB2312"/>
          <w:sz w:val="24"/>
        </w:rPr>
      </w:pPr>
      <w:r>
        <w:rPr>
          <w:rFonts w:hint="eastAsia" w:ascii="仿宋_GB2312" w:eastAsia="仿宋_GB2312"/>
          <w:sz w:val="24"/>
        </w:rPr>
        <w:t>M—专著(含古籍中的史、志论著)；C—论文集；N—报纸文章；J—期刊文章；</w:t>
      </w:r>
    </w:p>
    <w:p w14:paraId="3CE5E3B7">
      <w:pPr>
        <w:keepNext w:val="0"/>
        <w:keepLines w:val="0"/>
        <w:pageBreakBefore w:val="0"/>
        <w:widowControl w:val="0"/>
        <w:kinsoku/>
        <w:wordWrap/>
        <w:overflowPunct/>
        <w:topLinePunct w:val="0"/>
        <w:autoSpaceDE/>
        <w:autoSpaceDN/>
        <w:bidi w:val="0"/>
        <w:adjustRightInd/>
        <w:snapToGrid/>
        <w:spacing w:line="360" w:lineRule="auto"/>
        <w:ind w:left="2" w:firstLine="434" w:firstLineChars="181"/>
        <w:textAlignment w:val="auto"/>
        <w:rPr>
          <w:rFonts w:hint="eastAsia" w:ascii="仿宋_GB2312" w:eastAsia="仿宋_GB2312"/>
          <w:sz w:val="24"/>
        </w:rPr>
      </w:pPr>
      <w:r>
        <w:rPr>
          <w:rFonts w:hint="eastAsia" w:ascii="仿宋_GB2312" w:eastAsia="仿宋_GB2312"/>
          <w:sz w:val="24"/>
        </w:rPr>
        <w:t>D—学位论文；R—研究报告；S—标准；P—专利；A—专著、论文集中的析出文献</w:t>
      </w:r>
    </w:p>
    <w:p w14:paraId="0926F9FC">
      <w:pPr>
        <w:keepNext w:val="0"/>
        <w:keepLines w:val="0"/>
        <w:pageBreakBefore w:val="0"/>
        <w:widowControl w:val="0"/>
        <w:kinsoku/>
        <w:wordWrap/>
        <w:overflowPunct/>
        <w:topLinePunct w:val="0"/>
        <w:autoSpaceDE/>
        <w:autoSpaceDN/>
        <w:bidi w:val="0"/>
        <w:adjustRightInd/>
        <w:snapToGrid/>
        <w:spacing w:line="360" w:lineRule="auto"/>
        <w:ind w:left="2" w:firstLine="434" w:firstLineChars="181"/>
        <w:textAlignment w:val="auto"/>
        <w:rPr>
          <w:rFonts w:hint="eastAsia" w:ascii="仿宋_GB2312" w:eastAsia="仿宋_GB2312"/>
          <w:sz w:val="24"/>
        </w:rPr>
      </w:pPr>
      <w:r>
        <w:rPr>
          <w:rFonts w:hint="eastAsia" w:ascii="仿宋_GB2312" w:eastAsia="仿宋_GB2312"/>
          <w:sz w:val="24"/>
        </w:rPr>
        <w:t>Z—其他未说明的文献类型</w:t>
      </w:r>
    </w:p>
    <w:p w14:paraId="57D7BE7B">
      <w:pPr>
        <w:keepNext w:val="0"/>
        <w:keepLines w:val="0"/>
        <w:pageBreakBefore w:val="0"/>
        <w:widowControl w:val="0"/>
        <w:kinsoku/>
        <w:wordWrap/>
        <w:overflowPunct/>
        <w:topLinePunct w:val="0"/>
        <w:autoSpaceDE/>
        <w:autoSpaceDN/>
        <w:bidi w:val="0"/>
        <w:adjustRightInd/>
        <w:snapToGrid/>
        <w:spacing w:line="360" w:lineRule="auto"/>
        <w:ind w:left="2" w:firstLine="434" w:firstLineChars="181"/>
        <w:textAlignment w:val="auto"/>
        <w:rPr>
          <w:rFonts w:hint="eastAsia" w:ascii="仿宋_GB2312" w:eastAsia="仿宋_GB2312"/>
          <w:sz w:val="24"/>
        </w:rPr>
      </w:pPr>
      <w:r>
        <w:rPr>
          <w:rFonts w:hint="eastAsia" w:ascii="仿宋_GB2312" w:eastAsia="仿宋_GB2312"/>
          <w:sz w:val="24"/>
        </w:rPr>
        <w:t>电子参考文献建议标识：</w:t>
      </w:r>
    </w:p>
    <w:p w14:paraId="52FC45F3">
      <w:pPr>
        <w:keepNext w:val="0"/>
        <w:keepLines w:val="0"/>
        <w:pageBreakBefore w:val="0"/>
        <w:widowControl w:val="0"/>
        <w:kinsoku/>
        <w:wordWrap/>
        <w:overflowPunct/>
        <w:topLinePunct w:val="0"/>
        <w:autoSpaceDE/>
        <w:autoSpaceDN/>
        <w:bidi w:val="0"/>
        <w:adjustRightInd/>
        <w:snapToGrid/>
        <w:spacing w:line="360" w:lineRule="auto"/>
        <w:ind w:left="2" w:firstLine="434" w:firstLineChars="181"/>
        <w:textAlignment w:val="auto"/>
        <w:rPr>
          <w:rFonts w:hint="eastAsia" w:ascii="仿宋_GB2312" w:eastAsia="仿宋_GB2312"/>
          <w:sz w:val="24"/>
        </w:rPr>
      </w:pPr>
      <w:r>
        <w:rPr>
          <w:rFonts w:hint="eastAsia" w:ascii="仿宋_GB2312" w:eastAsia="仿宋_GB2312"/>
          <w:sz w:val="24"/>
        </w:rPr>
        <w:t>DB/OL—联机网上数据库；DB/MT—磁带数据库；M/CD—光盘图书；</w:t>
      </w:r>
    </w:p>
    <w:p w14:paraId="5AE8B997">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szCs w:val="21"/>
          <w:lang w:val="en-US" w:eastAsia="zh-CN"/>
        </w:rPr>
      </w:pPr>
      <w:r>
        <w:rPr>
          <w:rFonts w:hint="eastAsia" w:ascii="仿宋_GB2312" w:eastAsia="仿宋_GB2312"/>
          <w:sz w:val="24"/>
        </w:rPr>
        <w:t>CP/DK—磁盘软件；J/OL—网上期刊；［EB/OL］—网上电子公告</w:t>
      </w:r>
      <w:r>
        <w:rPr>
          <w:rFonts w:hint="eastAsia" w:ascii="仿宋_GB2312" w:eastAsia="仿宋_GB2312"/>
          <w:sz w:val="24"/>
        </w:rPr>
        <w:br w:type="page"/>
      </w:r>
    </w:p>
    <w:p w14:paraId="15D0EA5A">
      <w:pPr>
        <w:pStyle w:val="4"/>
        <w:spacing w:after="0" w:line="440" w:lineRule="exact"/>
        <w:ind w:left="0" w:leftChars="0"/>
        <w:rPr>
          <w:rFonts w:hint="eastAsia" w:ascii="宋体" w:hAnsi="宋体"/>
          <w:szCs w:val="21"/>
          <w:lang w:val="en-US" w:eastAsia="zh-CN"/>
        </w:rPr>
      </w:pPr>
      <w:r>
        <w:rPr>
          <w:rFonts w:hint="eastAsia" w:ascii="宋体" w:hAnsi="宋体"/>
          <w:szCs w:val="21"/>
          <w:lang w:val="en-US" w:eastAsia="zh-CN"/>
        </w:rPr>
        <w:t>附录6</w:t>
      </w:r>
      <w:r>
        <w:rPr>
          <w:rFonts w:hint="eastAsia" w:ascii="宋体" w:hAnsi="宋体"/>
          <w:szCs w:val="21"/>
          <w:lang w:eastAsia="zh-CN"/>
        </w:rPr>
        <w:t>：</w:t>
      </w:r>
      <w:r>
        <w:rPr>
          <w:rFonts w:hint="eastAsia" w:ascii="宋体" w:hAnsi="宋体"/>
          <w:szCs w:val="21"/>
          <w:lang w:val="en-US" w:eastAsia="zh-CN"/>
        </w:rPr>
        <w:t>致谢示例</w:t>
      </w:r>
    </w:p>
    <w:p w14:paraId="43023EF7">
      <w:pPr>
        <w:widowControl w:val="0"/>
        <w:spacing w:after="120" w:line="360" w:lineRule="auto"/>
        <w:ind w:left="420" w:leftChars="200"/>
        <w:jc w:val="center"/>
        <w:rPr>
          <w:rFonts w:hint="eastAsia" w:ascii="楷体_GB2312" w:eastAsia="楷体_GB2312"/>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 w:val="36"/>
          <w:szCs w:val="36"/>
        </w:rPr>
        <w:t>）</w:t>
      </w:r>
    </w:p>
    <w:p w14:paraId="04F91EE7">
      <w:pPr>
        <w:jc w:val="center"/>
        <w:rPr>
          <w:rFonts w:hint="eastAsia" w:ascii="楷体_GB2312" w:hAnsi="宋体" w:eastAsia="楷体_GB2312"/>
          <w:szCs w:val="21"/>
        </w:rPr>
      </w:pPr>
      <w:r>
        <w:rPr>
          <w:rFonts w:hint="eastAsia" w:ascii="黑体" w:eastAsia="黑体"/>
          <w:b/>
          <w:sz w:val="36"/>
          <w:szCs w:val="36"/>
        </w:rPr>
        <w:t xml:space="preserve">致谢 </w:t>
      </w:r>
      <w:r>
        <w:rPr>
          <w:rFonts w:hint="eastAsia" w:ascii="楷体_GB2312" w:hAnsi="宋体" w:eastAsia="楷体_GB2312"/>
          <w:szCs w:val="21"/>
        </w:rPr>
        <w:t>(黑体小二加粗居中)</w:t>
      </w:r>
    </w:p>
    <w:p w14:paraId="795DE010">
      <w:pPr>
        <w:jc w:val="center"/>
        <w:rPr>
          <w:rFonts w:hint="eastAsia" w:ascii="楷体" w:hAnsi="楷体" w:eastAsia="楷体" w:cs="楷体"/>
          <w:sz w:val="36"/>
          <w:szCs w:val="36"/>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 w:val="36"/>
          <w:szCs w:val="36"/>
        </w:rPr>
        <w:t>）</w:t>
      </w:r>
    </w:p>
    <w:p w14:paraId="7DB65BEF">
      <w:pPr>
        <w:keepNext w:val="0"/>
        <w:keepLines w:val="0"/>
        <w:pageBreakBefore w:val="0"/>
        <w:widowControl w:val="0"/>
        <w:kinsoku/>
        <w:wordWrap/>
        <w:overflowPunct/>
        <w:topLinePunct w:val="0"/>
        <w:autoSpaceDE/>
        <w:autoSpaceDN/>
        <w:bidi w:val="0"/>
        <w:adjustRightInd/>
        <w:snapToGrid/>
        <w:spacing w:after="120" w:line="360" w:lineRule="auto"/>
        <w:ind w:left="420" w:leftChars="200"/>
        <w:textAlignment w:val="auto"/>
        <w:rPr>
          <w:rFonts w:hint="eastAsia" w:ascii="楷体_GB2312" w:hAnsi="宋体" w:eastAsia="楷体_GB2312"/>
          <w:szCs w:val="21"/>
        </w:rPr>
      </w:pPr>
      <w:r>
        <w:rPr>
          <w:rFonts w:ascii="宋体" w:hAnsi="宋体"/>
          <w:sz w:val="24"/>
        </w:rPr>
        <w:t>□□</w:t>
      </w:r>
      <w:r>
        <w:rPr>
          <w:rFonts w:hint="eastAsia"/>
          <w:sz w:val="24"/>
        </w:rPr>
        <w:t>对指导教师和给予指导或协助完成毕业论文工作的组织和个人表示感谢。如在论文中使用了别人拥有版权且授予了你使用权的材料，也要在此致谢。也可以在此向父母或亲人致谢。</w:t>
      </w:r>
      <w:r>
        <w:rPr>
          <w:rFonts w:hint="eastAsia" w:ascii="楷体_GB2312" w:hAnsi="宋体" w:eastAsia="楷体_GB2312"/>
          <w:szCs w:val="21"/>
        </w:rPr>
        <w:t>（宋体小四号，1.5倍行间距)</w:t>
      </w:r>
    </w:p>
    <w:p w14:paraId="57F1E64F">
      <w:pPr>
        <w:pStyle w:val="4"/>
        <w:spacing w:after="0" w:line="440" w:lineRule="exact"/>
        <w:ind w:left="0" w:leftChars="0"/>
        <w:rPr>
          <w:rFonts w:hint="eastAsia" w:ascii="宋体" w:hAnsi="宋体"/>
          <w:szCs w:val="21"/>
        </w:rPr>
      </w:pPr>
    </w:p>
    <w:p w14:paraId="0E6D2190">
      <w:pPr>
        <w:pStyle w:val="4"/>
        <w:spacing w:after="0" w:line="440" w:lineRule="exact"/>
        <w:ind w:left="0" w:leftChars="0"/>
        <w:rPr>
          <w:rFonts w:hint="default" w:ascii="宋体" w:hAnsi="宋体"/>
          <w:szCs w:val="21"/>
          <w:lang w:val="en-US" w:eastAsia="zh-CN"/>
        </w:rPr>
      </w:pPr>
    </w:p>
    <w:p w14:paraId="5C2314F6">
      <w:pPr>
        <w:pStyle w:val="4"/>
        <w:spacing w:after="0" w:line="440" w:lineRule="exact"/>
        <w:ind w:left="0" w:leftChars="0"/>
        <w:rPr>
          <w:rFonts w:hint="default" w:ascii="宋体" w:hAnsi="宋体"/>
          <w:szCs w:val="21"/>
          <w:lang w:val="en-US" w:eastAsia="zh-CN"/>
        </w:rPr>
      </w:pPr>
    </w:p>
    <w:p w14:paraId="687919FA">
      <w:pPr>
        <w:pStyle w:val="4"/>
        <w:spacing w:after="0" w:line="440" w:lineRule="exact"/>
        <w:ind w:left="0" w:leftChars="0"/>
        <w:rPr>
          <w:rFonts w:hint="default" w:ascii="宋体" w:hAnsi="宋体"/>
          <w:szCs w:val="21"/>
          <w:lang w:val="en-US" w:eastAsia="zh-CN"/>
        </w:rPr>
      </w:pPr>
    </w:p>
    <w:p w14:paraId="18E1EC57">
      <w:pPr>
        <w:pStyle w:val="4"/>
        <w:spacing w:after="0" w:line="440" w:lineRule="exact"/>
        <w:ind w:left="0" w:leftChars="0"/>
        <w:rPr>
          <w:rFonts w:hint="default" w:ascii="宋体" w:hAnsi="宋体"/>
          <w:szCs w:val="21"/>
          <w:lang w:val="en-US" w:eastAsia="zh-CN"/>
        </w:rPr>
      </w:pPr>
    </w:p>
    <w:p w14:paraId="188C9399">
      <w:pPr>
        <w:pStyle w:val="4"/>
        <w:spacing w:after="0" w:line="440" w:lineRule="exact"/>
        <w:ind w:left="0" w:leftChars="0"/>
        <w:rPr>
          <w:rFonts w:hint="default" w:ascii="宋体" w:hAnsi="宋体"/>
          <w:szCs w:val="21"/>
          <w:lang w:val="en-US" w:eastAsia="zh-CN"/>
        </w:rPr>
      </w:pPr>
    </w:p>
    <w:p w14:paraId="303A8F72">
      <w:pPr>
        <w:pStyle w:val="4"/>
        <w:spacing w:after="0" w:line="440" w:lineRule="exact"/>
        <w:ind w:left="0" w:leftChars="0"/>
        <w:rPr>
          <w:rFonts w:hint="default" w:ascii="宋体" w:hAnsi="宋体"/>
          <w:szCs w:val="21"/>
          <w:lang w:val="en-US" w:eastAsia="zh-CN"/>
        </w:rPr>
      </w:pPr>
    </w:p>
    <w:p w14:paraId="27A2D199">
      <w:pPr>
        <w:pStyle w:val="4"/>
        <w:spacing w:after="0" w:line="440" w:lineRule="exact"/>
        <w:ind w:left="0" w:leftChars="0"/>
        <w:rPr>
          <w:rFonts w:hint="default" w:ascii="宋体" w:hAnsi="宋体"/>
          <w:szCs w:val="21"/>
          <w:lang w:val="en-US" w:eastAsia="zh-CN"/>
        </w:rPr>
      </w:pPr>
    </w:p>
    <w:p w14:paraId="728E34D3">
      <w:pPr>
        <w:pStyle w:val="4"/>
        <w:spacing w:after="0" w:line="440" w:lineRule="exact"/>
        <w:ind w:left="0" w:leftChars="0"/>
        <w:rPr>
          <w:rFonts w:hint="default" w:ascii="宋体" w:hAnsi="宋体"/>
          <w:szCs w:val="21"/>
          <w:lang w:val="en-US" w:eastAsia="zh-CN"/>
        </w:rPr>
      </w:pPr>
    </w:p>
    <w:p w14:paraId="6EE9D30C">
      <w:pPr>
        <w:pStyle w:val="4"/>
        <w:spacing w:after="0" w:line="440" w:lineRule="exact"/>
        <w:ind w:left="0" w:leftChars="0"/>
        <w:rPr>
          <w:rFonts w:hint="default" w:ascii="宋体" w:hAnsi="宋体"/>
          <w:szCs w:val="21"/>
          <w:lang w:val="en-US" w:eastAsia="zh-CN"/>
        </w:rPr>
      </w:pPr>
    </w:p>
    <w:p w14:paraId="17604CEB">
      <w:pPr>
        <w:pStyle w:val="4"/>
        <w:spacing w:after="0" w:line="440" w:lineRule="exact"/>
        <w:ind w:left="0" w:leftChars="0"/>
        <w:rPr>
          <w:rFonts w:hint="default" w:ascii="宋体" w:hAnsi="宋体"/>
          <w:szCs w:val="21"/>
          <w:lang w:val="en-US" w:eastAsia="zh-CN"/>
        </w:rPr>
      </w:pPr>
    </w:p>
    <w:p w14:paraId="157C171B">
      <w:pPr>
        <w:pStyle w:val="4"/>
        <w:spacing w:after="0" w:line="440" w:lineRule="exact"/>
        <w:ind w:left="0" w:leftChars="0"/>
        <w:rPr>
          <w:rFonts w:hint="default" w:ascii="宋体" w:hAnsi="宋体"/>
          <w:szCs w:val="21"/>
          <w:lang w:val="en-US" w:eastAsia="zh-CN"/>
        </w:rPr>
      </w:pPr>
    </w:p>
    <w:p w14:paraId="4E2DEA9C">
      <w:pPr>
        <w:pStyle w:val="4"/>
        <w:spacing w:after="0" w:line="440" w:lineRule="exact"/>
        <w:ind w:left="0" w:leftChars="0"/>
        <w:rPr>
          <w:rFonts w:hint="default" w:ascii="宋体" w:hAnsi="宋体"/>
          <w:szCs w:val="21"/>
          <w:lang w:val="en-US" w:eastAsia="zh-CN"/>
        </w:rPr>
      </w:pPr>
    </w:p>
    <w:p w14:paraId="6D40C778">
      <w:pPr>
        <w:pStyle w:val="4"/>
        <w:spacing w:after="0" w:line="440" w:lineRule="exact"/>
        <w:ind w:left="0" w:leftChars="0"/>
        <w:rPr>
          <w:rFonts w:hint="default" w:ascii="宋体" w:hAnsi="宋体"/>
          <w:szCs w:val="21"/>
          <w:lang w:val="en-US" w:eastAsia="zh-CN"/>
        </w:rPr>
      </w:pPr>
    </w:p>
    <w:p w14:paraId="29D37D0B">
      <w:pPr>
        <w:pStyle w:val="4"/>
        <w:spacing w:after="0" w:line="440" w:lineRule="exact"/>
        <w:ind w:left="0" w:leftChars="0"/>
        <w:rPr>
          <w:rFonts w:hint="default" w:ascii="宋体" w:hAnsi="宋体"/>
          <w:szCs w:val="21"/>
          <w:lang w:val="en-US" w:eastAsia="zh-CN"/>
        </w:rPr>
      </w:pPr>
    </w:p>
    <w:p w14:paraId="61779C9B">
      <w:pPr>
        <w:pStyle w:val="4"/>
        <w:spacing w:after="0" w:line="440" w:lineRule="exact"/>
        <w:ind w:left="0" w:leftChars="0"/>
        <w:rPr>
          <w:rFonts w:hint="default" w:ascii="宋体" w:hAnsi="宋体"/>
          <w:szCs w:val="21"/>
          <w:lang w:val="en-US" w:eastAsia="zh-CN"/>
        </w:rPr>
      </w:pPr>
    </w:p>
    <w:p w14:paraId="437F743D">
      <w:pPr>
        <w:pStyle w:val="4"/>
        <w:spacing w:after="0" w:line="440" w:lineRule="exact"/>
        <w:ind w:left="0" w:leftChars="0"/>
        <w:rPr>
          <w:rFonts w:hint="default" w:ascii="宋体" w:hAnsi="宋体"/>
          <w:szCs w:val="21"/>
          <w:lang w:val="en-US" w:eastAsia="zh-CN"/>
        </w:rPr>
      </w:pPr>
    </w:p>
    <w:p w14:paraId="515CA77D">
      <w:pPr>
        <w:pStyle w:val="4"/>
        <w:spacing w:after="0" w:line="440" w:lineRule="exact"/>
        <w:ind w:left="0" w:leftChars="0"/>
        <w:rPr>
          <w:rFonts w:hint="default" w:ascii="宋体" w:hAnsi="宋体"/>
          <w:szCs w:val="21"/>
          <w:lang w:val="en-US" w:eastAsia="zh-CN"/>
        </w:rPr>
      </w:pPr>
    </w:p>
    <w:p w14:paraId="508B47F3">
      <w:pPr>
        <w:pStyle w:val="4"/>
        <w:spacing w:after="0" w:line="440" w:lineRule="exact"/>
        <w:ind w:left="0" w:leftChars="0"/>
        <w:rPr>
          <w:rFonts w:hint="default" w:ascii="宋体" w:hAnsi="宋体"/>
          <w:szCs w:val="21"/>
          <w:lang w:val="en-US" w:eastAsia="zh-CN"/>
        </w:rPr>
      </w:pPr>
    </w:p>
    <w:p w14:paraId="4D19FF28">
      <w:pPr>
        <w:pStyle w:val="4"/>
        <w:spacing w:after="0" w:line="440" w:lineRule="exact"/>
        <w:ind w:left="0" w:leftChars="0"/>
        <w:rPr>
          <w:rFonts w:hint="default" w:ascii="宋体" w:hAnsi="宋体"/>
          <w:szCs w:val="21"/>
          <w:lang w:val="en-US" w:eastAsia="zh-CN"/>
        </w:rPr>
      </w:pPr>
    </w:p>
    <w:p w14:paraId="43D16CEF">
      <w:pPr>
        <w:pStyle w:val="4"/>
        <w:spacing w:after="0" w:line="440" w:lineRule="exact"/>
        <w:ind w:left="0" w:leftChars="0"/>
        <w:rPr>
          <w:rFonts w:hint="default" w:ascii="宋体" w:hAnsi="宋体"/>
          <w:szCs w:val="21"/>
          <w:lang w:val="en-US" w:eastAsia="zh-CN"/>
        </w:rPr>
      </w:pPr>
    </w:p>
    <w:p w14:paraId="67A4EEE2">
      <w:pPr>
        <w:pStyle w:val="4"/>
        <w:spacing w:after="0" w:line="440" w:lineRule="exact"/>
        <w:ind w:left="0" w:leftChars="0"/>
        <w:rPr>
          <w:rFonts w:hint="eastAsia" w:ascii="宋体" w:hAnsi="宋体"/>
          <w:szCs w:val="21"/>
          <w:lang w:val="en-US" w:eastAsia="zh-CN"/>
        </w:rPr>
      </w:pPr>
    </w:p>
    <w:p w14:paraId="0A374274">
      <w:pPr>
        <w:pStyle w:val="4"/>
        <w:spacing w:after="0" w:line="440" w:lineRule="exact"/>
        <w:ind w:left="0" w:leftChars="0"/>
        <w:rPr>
          <w:rFonts w:hint="eastAsia" w:ascii="宋体" w:hAnsi="宋体"/>
          <w:szCs w:val="21"/>
          <w:lang w:val="en-US" w:eastAsia="zh-CN"/>
        </w:rPr>
      </w:pPr>
    </w:p>
    <w:p w14:paraId="0FCD8508"/>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New Century Schoolbook">
    <w:altName w:val="Times New Roman"/>
    <w:panose1 w:val="02040603050705020304"/>
    <w:charset w:val="00"/>
    <w:family w:val="roman"/>
    <w:pitch w:val="default"/>
    <w:sig w:usb0="00000000" w:usb1="00000000" w:usb2="00000000" w:usb3="00000000" w:csb0="00000093"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191D1"/>
    <w:multiLevelType w:val="singleLevel"/>
    <w:tmpl w:val="0B6191D1"/>
    <w:lvl w:ilvl="0" w:tentative="0">
      <w:start w:val="1"/>
      <w:numFmt w:val="bullet"/>
      <w:lvlText w:val=""/>
      <w:lvlJc w:val="left"/>
      <w:pPr>
        <w:ind w:left="420" w:hanging="420"/>
      </w:pPr>
      <w:rPr>
        <w:rFonts w:hint="default" w:ascii="Wingdings" w:hAnsi="Wingdings"/>
      </w:rPr>
    </w:lvl>
  </w:abstractNum>
  <w:abstractNum w:abstractNumId="1">
    <w:nsid w:val="368F86BD"/>
    <w:multiLevelType w:val="singleLevel"/>
    <w:tmpl w:val="368F86BD"/>
    <w:lvl w:ilvl="0" w:tentative="0">
      <w:start w:val="1"/>
      <w:numFmt w:val="decimal"/>
      <w:suff w:val="space"/>
      <w:lvlText w:val="%1."/>
      <w:lvlJc w:val="left"/>
    </w:lvl>
  </w:abstractNum>
  <w:abstractNum w:abstractNumId="2">
    <w:nsid w:val="636C720C"/>
    <w:multiLevelType w:val="singleLevel"/>
    <w:tmpl w:val="636C720C"/>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1YmI4MmQ1MmU2MzM5NWNhNDY3YmI2ZTUzOTBhMTEifQ=="/>
  </w:docVars>
  <w:rsids>
    <w:rsidRoot w:val="7F1F1180"/>
    <w:rsid w:val="00AB7A64"/>
    <w:rsid w:val="00B406C6"/>
    <w:rsid w:val="0B2A03DA"/>
    <w:rsid w:val="12A31203"/>
    <w:rsid w:val="143B3D5E"/>
    <w:rsid w:val="2CB23573"/>
    <w:rsid w:val="2DB756C0"/>
    <w:rsid w:val="361823A6"/>
    <w:rsid w:val="418876EB"/>
    <w:rsid w:val="58810586"/>
    <w:rsid w:val="6107330A"/>
    <w:rsid w:val="615D5386"/>
    <w:rsid w:val="79F66DBF"/>
    <w:rsid w:val="7F1F1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2169</Words>
  <Characters>2589</Characters>
  <Lines>0</Lines>
  <Paragraphs>0</Paragraphs>
  <TotalTime>0</TotalTime>
  <ScaleCrop>false</ScaleCrop>
  <LinksUpToDate>false</LinksUpToDate>
  <CharactersWithSpaces>2956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2025-04-10T06:45:00Z</dcterms:created>
  <dc:creator>铃铛</dc:creator>
  <cp:lastModifiedBy>李煦淳</cp:lastModifiedBy>
  <dcterms:modified xsi:type="dcterms:W3CDTF">2025-04-22T00:53:50Z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0F0FFAA750C4437E90EE6E1BDC1B175C_13</vt:lpwstr>
  </property>
  <property fmtid="{D5CDD505-2E9C-101B-9397-08002B2CF9AE}" pid="4" name="KSOTemplateDocerSaveRecord">
    <vt:lpwstr>eyJoZGlkIjoiN2IxODFiNTkzNzZiMDIxM2U2YmFiZDRmMzZlNjU0YTgiLCJ1c2VySWQiOiIxNjkyNzY0NzM5In0=</vt:lpwstr>
  </property>
</Properties>
</file>